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91173" w14:textId="170BB9F9" w:rsidR="007B13B0" w:rsidRDefault="007B13B0" w:rsidP="007C626F">
      <w:pPr>
        <w:pStyle w:val="NoSpacing"/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4BFC6BA" wp14:editId="482D3400">
            <wp:simplePos x="0" y="0"/>
            <wp:positionH relativeFrom="column">
              <wp:posOffset>-130810</wp:posOffset>
            </wp:positionH>
            <wp:positionV relativeFrom="paragraph">
              <wp:posOffset>0</wp:posOffset>
            </wp:positionV>
            <wp:extent cx="6335395" cy="9046845"/>
            <wp:effectExtent l="0" t="0" r="8255" b="1905"/>
            <wp:wrapThrough wrapText="bothSides">
              <wp:wrapPolygon edited="0">
                <wp:start x="0" y="0"/>
                <wp:lineTo x="0" y="21559"/>
                <wp:lineTo x="21563" y="21559"/>
                <wp:lineTo x="2156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2C77B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395" cy="904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35196" w14:textId="77777777" w:rsidR="007B13B0" w:rsidRDefault="007B13B0" w:rsidP="007C626F">
      <w:pPr>
        <w:pStyle w:val="NoSpacing"/>
      </w:pPr>
    </w:p>
    <w:p w14:paraId="64FF2E35" w14:textId="77777777" w:rsidR="007C626F" w:rsidRDefault="007C626F" w:rsidP="00A60B5C">
      <w:pPr>
        <w:pStyle w:val="NoSpacing"/>
        <w:jc w:val="center"/>
      </w:pPr>
    </w:p>
    <w:p w14:paraId="2C9C8A76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proofErr w:type="spellStart"/>
      <w:r w:rsidRPr="007C626F">
        <w:rPr>
          <w:rFonts w:cstheme="minorHAnsi"/>
        </w:rPr>
        <w:t>Elmley</w:t>
      </w:r>
      <w:proofErr w:type="spellEnd"/>
      <w:r w:rsidRPr="007C626F">
        <w:rPr>
          <w:rFonts w:cstheme="minorHAnsi"/>
        </w:rPr>
        <w:t xml:space="preserve"> Castle C of E First School </w:t>
      </w:r>
      <w:proofErr w:type="spellStart"/>
      <w:r w:rsidRPr="007C626F">
        <w:rPr>
          <w:rFonts w:cstheme="minorHAnsi"/>
        </w:rPr>
        <w:t>School</w:t>
      </w:r>
      <w:proofErr w:type="spellEnd"/>
      <w:r w:rsidRPr="007C626F">
        <w:rPr>
          <w:rFonts w:cstheme="minorHAnsi"/>
        </w:rPr>
        <w:t xml:space="preserve"> Vision</w:t>
      </w:r>
    </w:p>
    <w:p w14:paraId="0C78973A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 xml:space="preserve">At </w:t>
      </w:r>
      <w:proofErr w:type="spellStart"/>
      <w:r w:rsidRPr="007C626F">
        <w:rPr>
          <w:rFonts w:cstheme="minorHAnsi"/>
        </w:rPr>
        <w:t>Elmley</w:t>
      </w:r>
      <w:proofErr w:type="spellEnd"/>
      <w:r w:rsidRPr="007C626F">
        <w:rPr>
          <w:rFonts w:cstheme="minorHAnsi"/>
        </w:rPr>
        <w:t xml:space="preserve"> Castle C of E First School, we believe that every child is a light in the world. We love</w:t>
      </w:r>
    </w:p>
    <w:p w14:paraId="094E550E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one another, inspire growth, and serve our community with kindness. We embrace resilience,</w:t>
      </w:r>
    </w:p>
    <w:p w14:paraId="1D21AA6B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learning from our mistakes and growing stronger together. Each day, we strive to shine in all that</w:t>
      </w:r>
    </w:p>
    <w:p w14:paraId="2F93846B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we do, creating a safe and welcoming space where everyone can grow in faith, knowledge, and</w:t>
      </w:r>
    </w:p>
    <w:p w14:paraId="494BC387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community. Together, we light the way for a brighter future, serving as beacons of hope and love</w:t>
      </w:r>
    </w:p>
    <w:p w14:paraId="7A98F6E5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to all.</w:t>
      </w:r>
    </w:p>
    <w:p w14:paraId="59449BC3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"You are the light of the world. A city set on a hill cannot be hidden." – Matthew 5:14</w:t>
      </w:r>
    </w:p>
    <w:p w14:paraId="38186953" w14:textId="77777777" w:rsidR="007C626F" w:rsidRPr="007C626F" w:rsidRDefault="007C626F" w:rsidP="00A60B5C">
      <w:pPr>
        <w:pStyle w:val="NoSpacing"/>
        <w:jc w:val="center"/>
        <w:rPr>
          <w:rFonts w:cstheme="minorHAnsi"/>
        </w:rPr>
      </w:pPr>
    </w:p>
    <w:p w14:paraId="1B8D54B2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BLISS</w:t>
      </w:r>
    </w:p>
    <w:p w14:paraId="17F6E557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Believe in yourself</w:t>
      </w:r>
    </w:p>
    <w:p w14:paraId="75C908AE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Love one another</w:t>
      </w:r>
    </w:p>
    <w:p w14:paraId="3C5EDF64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Inspire greatness</w:t>
      </w:r>
    </w:p>
    <w:p w14:paraId="1EACD3A0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Shine with kindness</w:t>
      </w:r>
    </w:p>
    <w:p w14:paraId="673F61DC" w14:textId="77777777" w:rsidR="00A60B5C" w:rsidRPr="007C626F" w:rsidRDefault="00A60B5C" w:rsidP="00A60B5C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Serve with a heart of compassion</w:t>
      </w:r>
    </w:p>
    <w:p w14:paraId="059A32BB" w14:textId="77777777" w:rsidR="00A60B5C" w:rsidRPr="007C626F" w:rsidRDefault="00A60B5C" w:rsidP="007C626F">
      <w:pPr>
        <w:pStyle w:val="NoSpacing"/>
        <w:jc w:val="center"/>
        <w:rPr>
          <w:rFonts w:cstheme="minorHAnsi"/>
        </w:rPr>
      </w:pPr>
      <w:r w:rsidRPr="007C626F">
        <w:rPr>
          <w:rFonts w:cstheme="minorHAnsi"/>
        </w:rPr>
        <w:t>Let your Light Shine!</w:t>
      </w:r>
    </w:p>
    <w:p w14:paraId="0798E270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1. Introduction</w:t>
      </w:r>
    </w:p>
    <w:p w14:paraId="0F33A680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60B5C">
        <w:rPr>
          <w:rFonts w:eastAsia="Times New Roman" w:cstheme="minorHAnsi"/>
          <w:sz w:val="24"/>
          <w:szCs w:val="24"/>
          <w:lang w:eastAsia="en-GB"/>
        </w:rPr>
        <w:t>Elmley</w:t>
      </w:r>
      <w:proofErr w:type="spellEnd"/>
      <w:r w:rsidRPr="00A60B5C">
        <w:rPr>
          <w:rFonts w:eastAsia="Times New Roman" w:cstheme="minorHAnsi"/>
          <w:sz w:val="24"/>
          <w:szCs w:val="24"/>
          <w:lang w:eastAsia="en-GB"/>
        </w:rPr>
        <w:t xml:space="preserve"> Castle CE First School recognises its duty to create and maintain a culture of openness, trust and transparency in which safeguarding concerns can be shared.</w:t>
      </w:r>
    </w:p>
    <w:p w14:paraId="4B873EBC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This policy follows:</w:t>
      </w:r>
    </w:p>
    <w:p w14:paraId="1E7EA204" w14:textId="77777777" w:rsidR="00A60B5C" w:rsidRPr="00A60B5C" w:rsidRDefault="00A60B5C" w:rsidP="00A60B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i/>
          <w:iCs/>
          <w:sz w:val="24"/>
          <w:szCs w:val="24"/>
          <w:lang w:eastAsia="en-GB"/>
        </w:rPr>
        <w:t>Keeping Children Safe in Education (KCSIE)</w:t>
      </w:r>
    </w:p>
    <w:p w14:paraId="7B1A469F" w14:textId="77777777" w:rsidR="00A60B5C" w:rsidRPr="00A60B5C" w:rsidRDefault="00A60B5C" w:rsidP="00A60B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Worcestershire Safeguarding Children Partnership expectations</w:t>
      </w:r>
    </w:p>
    <w:p w14:paraId="3A14336E" w14:textId="77777777" w:rsidR="00A60B5C" w:rsidRPr="00A60B5C" w:rsidRDefault="00A60B5C" w:rsidP="00A60B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Worcestershire County Council model safeguarding procedures</w:t>
      </w:r>
    </w:p>
    <w:p w14:paraId="3405CB91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It should be read alongside the school’s:</w:t>
      </w:r>
    </w:p>
    <w:p w14:paraId="5D5F53E3" w14:textId="77777777" w:rsidR="00A60B5C" w:rsidRPr="00A60B5C" w:rsidRDefault="00A60B5C" w:rsidP="00A60B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Safeguarding and Child Protection Policy</w:t>
      </w:r>
    </w:p>
    <w:p w14:paraId="2D221FFB" w14:textId="77777777" w:rsidR="00A60B5C" w:rsidRPr="00A60B5C" w:rsidRDefault="00A60B5C" w:rsidP="00A60B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Staff Code of Conduct</w:t>
      </w:r>
    </w:p>
    <w:p w14:paraId="1131A4F9" w14:textId="77777777" w:rsidR="00A60B5C" w:rsidRPr="00A60B5C" w:rsidRDefault="00A60B5C" w:rsidP="00A60B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Managing Allegations Against Staff Policy</w:t>
      </w:r>
    </w:p>
    <w:p w14:paraId="38928E31" w14:textId="77777777" w:rsidR="00A60B5C" w:rsidRPr="00A60B5C" w:rsidRDefault="00A60B5C" w:rsidP="00A60B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Whistleblowing Policy</w:t>
      </w:r>
    </w:p>
    <w:p w14:paraId="6965CE4E" w14:textId="77777777" w:rsidR="00905537" w:rsidRPr="007C626F" w:rsidRDefault="007B13B0">
      <w:pPr>
        <w:rPr>
          <w:rFonts w:cstheme="minorHAnsi"/>
        </w:rPr>
      </w:pPr>
    </w:p>
    <w:p w14:paraId="01A884BE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2. Definition of Low-Level Concerns</w:t>
      </w:r>
    </w:p>
    <w:p w14:paraId="38F930E9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 xml:space="preserve">A </w:t>
      </w:r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>low-level concern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is any concern, no matter how small, about an adult working in or on behalf of the school that:</w:t>
      </w:r>
    </w:p>
    <w:p w14:paraId="4AD623DA" w14:textId="77777777" w:rsidR="00A60B5C" w:rsidRPr="00A60B5C" w:rsidRDefault="00A60B5C" w:rsidP="00A60B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Does not meet the harm threshold for referral to the LADO, but</w:t>
      </w:r>
    </w:p>
    <w:p w14:paraId="142A32E5" w14:textId="77777777" w:rsidR="00A60B5C" w:rsidRPr="00A60B5C" w:rsidRDefault="00A60B5C" w:rsidP="00A60B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Is inconsistent with the Staff Code of Conduct, or</w:t>
      </w:r>
    </w:p>
    <w:p w14:paraId="31EF46B8" w14:textId="77777777" w:rsidR="00A60B5C" w:rsidRPr="00A60B5C" w:rsidRDefault="00A60B5C" w:rsidP="00A60B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Causes a sense of unease, concern, or “nagging doubt”</w:t>
      </w:r>
    </w:p>
    <w:p w14:paraId="4378DE48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lastRenderedPageBreak/>
        <w:t>Examples include (Worcestershire model):</w:t>
      </w:r>
    </w:p>
    <w:p w14:paraId="0EF4370B" w14:textId="77777777" w:rsidR="00A60B5C" w:rsidRPr="00A60B5C" w:rsidRDefault="00A60B5C" w:rsidP="00A60B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Being overly friendly or showing favouritism</w:t>
      </w:r>
    </w:p>
    <w:p w14:paraId="49F04E07" w14:textId="77777777" w:rsidR="00A60B5C" w:rsidRPr="00A60B5C" w:rsidRDefault="00A60B5C" w:rsidP="00A60B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Taking photos of pupils on personal devices</w:t>
      </w:r>
    </w:p>
    <w:p w14:paraId="22EE42C1" w14:textId="77777777" w:rsidR="00A60B5C" w:rsidRPr="00A60B5C" w:rsidRDefault="00A60B5C" w:rsidP="00A60B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Engaging in unnecessary or inappropriate 1:1 contact</w:t>
      </w:r>
    </w:p>
    <w:p w14:paraId="2983A248" w14:textId="77777777" w:rsidR="00A60B5C" w:rsidRPr="00A60B5C" w:rsidRDefault="00A60B5C" w:rsidP="00A60B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Using inappropriate language or tone</w:t>
      </w:r>
    </w:p>
    <w:p w14:paraId="39F57887" w14:textId="77777777" w:rsidR="00A60B5C" w:rsidRPr="00A60B5C" w:rsidRDefault="00A60B5C" w:rsidP="00A60B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Breaching professional boundaries</w:t>
      </w:r>
    </w:p>
    <w:p w14:paraId="191D9AC1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 xml:space="preserve">Low-level concerns are part of a </w:t>
      </w:r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>wider safeguarding system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and must always be taken seriously.</w:t>
      </w:r>
    </w:p>
    <w:p w14:paraId="1FC68B13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3. Safeguarding Culture</w:t>
      </w:r>
    </w:p>
    <w:p w14:paraId="1ED20AC8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60B5C">
        <w:rPr>
          <w:rFonts w:eastAsia="Times New Roman" w:cstheme="minorHAnsi"/>
          <w:sz w:val="24"/>
          <w:szCs w:val="24"/>
          <w:lang w:eastAsia="en-GB"/>
        </w:rPr>
        <w:t>Elmley</w:t>
      </w:r>
      <w:proofErr w:type="spellEnd"/>
      <w:r w:rsidRPr="00A60B5C">
        <w:rPr>
          <w:rFonts w:eastAsia="Times New Roman" w:cstheme="minorHAnsi"/>
          <w:sz w:val="24"/>
          <w:szCs w:val="24"/>
          <w:lang w:eastAsia="en-GB"/>
        </w:rPr>
        <w:t xml:space="preserve"> Castle CE First School will:</w:t>
      </w:r>
    </w:p>
    <w:p w14:paraId="7AF45AF1" w14:textId="77777777" w:rsidR="00A60B5C" w:rsidRPr="00A60B5C" w:rsidRDefault="00A60B5C" w:rsidP="00A60B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Ensure all staff understand their responsibility to report concerns</w:t>
      </w:r>
    </w:p>
    <w:p w14:paraId="0B51C9EA" w14:textId="77777777" w:rsidR="00A60B5C" w:rsidRPr="00A60B5C" w:rsidRDefault="00A60B5C" w:rsidP="00A60B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Promote an open and transparent safeguarding culture</w:t>
      </w:r>
    </w:p>
    <w:p w14:paraId="5BBBBAF2" w14:textId="77777777" w:rsidR="00A60B5C" w:rsidRPr="00A60B5C" w:rsidRDefault="00A60B5C" w:rsidP="00A60B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Encourage professional curiosity and respectful challenge</w:t>
      </w:r>
    </w:p>
    <w:p w14:paraId="4BFFC4CF" w14:textId="77777777" w:rsidR="00A60B5C" w:rsidRPr="00A60B5C" w:rsidRDefault="00A60B5C" w:rsidP="00A60B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Ensure concerns are not minimised or ignored</w:t>
      </w:r>
    </w:p>
    <w:p w14:paraId="2E2E0C72" w14:textId="77777777" w:rsidR="00A60B5C" w:rsidRPr="00A60B5C" w:rsidRDefault="00A60B5C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37A043B0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4. Purpose of Recording Low-Level Concerns</w:t>
      </w:r>
    </w:p>
    <w:p w14:paraId="1A517B5A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In line with Worcestershire guidance, recording low-level concerns:</w:t>
      </w:r>
    </w:p>
    <w:p w14:paraId="42F5D8F4" w14:textId="77777777" w:rsidR="00A60B5C" w:rsidRPr="00A60B5C" w:rsidRDefault="00A60B5C" w:rsidP="00A60B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Helps identify patterns of behaviour</w:t>
      </w:r>
    </w:p>
    <w:p w14:paraId="6C90D763" w14:textId="77777777" w:rsidR="00A60B5C" w:rsidRPr="00A60B5C" w:rsidRDefault="00A60B5C" w:rsidP="00A60B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Supports early intervention</w:t>
      </w:r>
    </w:p>
    <w:p w14:paraId="0BA3ED80" w14:textId="77777777" w:rsidR="00A60B5C" w:rsidRPr="00A60B5C" w:rsidRDefault="00A60B5C" w:rsidP="00A60B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Prevents escalation to harm</w:t>
      </w:r>
    </w:p>
    <w:p w14:paraId="2ADAF6C8" w14:textId="77777777" w:rsidR="00A60B5C" w:rsidRPr="00A60B5C" w:rsidRDefault="00A60B5C" w:rsidP="00A60B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Protects both children and staff</w:t>
      </w:r>
    </w:p>
    <w:p w14:paraId="2D3A21BC" w14:textId="77777777" w:rsidR="00A60B5C" w:rsidRPr="007C626F" w:rsidRDefault="00A60B5C">
      <w:pPr>
        <w:rPr>
          <w:rFonts w:cstheme="minorHAnsi"/>
        </w:rPr>
      </w:pPr>
    </w:p>
    <w:p w14:paraId="2A2D034A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5. Roles and Responsibilities</w:t>
      </w:r>
    </w:p>
    <w:p w14:paraId="1BE3E721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All Staff</w:t>
      </w:r>
    </w:p>
    <w:p w14:paraId="1126AE24" w14:textId="77777777" w:rsidR="00A60B5C" w:rsidRPr="00A60B5C" w:rsidRDefault="00A60B5C" w:rsidP="00A60B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Must report any low-level concern promptly</w:t>
      </w:r>
    </w:p>
    <w:p w14:paraId="13F343B1" w14:textId="77777777" w:rsidR="00A60B5C" w:rsidRPr="00A60B5C" w:rsidRDefault="00A60B5C" w:rsidP="00A60B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Must record factual information only</w:t>
      </w:r>
    </w:p>
    <w:p w14:paraId="7678A202" w14:textId="77777777" w:rsidR="00A60B5C" w:rsidRPr="00A60B5C" w:rsidRDefault="00A60B5C" w:rsidP="00A60B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Must not assume someone else will report</w:t>
      </w:r>
    </w:p>
    <w:p w14:paraId="0CEC1639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Headteacher</w:t>
      </w:r>
    </w:p>
    <w:p w14:paraId="581D46F9" w14:textId="77777777" w:rsidR="00A60B5C" w:rsidRPr="00A60B5C" w:rsidRDefault="00A60B5C" w:rsidP="00A60B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Has overall responsibility for managing low-level concerns</w:t>
      </w:r>
    </w:p>
    <w:p w14:paraId="7638961F" w14:textId="77777777" w:rsidR="00A60B5C" w:rsidRPr="00A60B5C" w:rsidRDefault="00A60B5C" w:rsidP="00A60B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Reviews all reports</w:t>
      </w:r>
    </w:p>
    <w:p w14:paraId="73E41107" w14:textId="77777777" w:rsidR="00A60B5C" w:rsidRPr="00A60B5C" w:rsidRDefault="00A60B5C" w:rsidP="00A60B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Determines appropriate action</w:t>
      </w:r>
    </w:p>
    <w:p w14:paraId="0F6E3DCB" w14:textId="77777777" w:rsidR="00A60B5C" w:rsidRPr="00A60B5C" w:rsidRDefault="00A60B5C" w:rsidP="00A60B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lastRenderedPageBreak/>
        <w:t>Maintains a secure central record</w:t>
      </w:r>
    </w:p>
    <w:p w14:paraId="13455F27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DSL</w:t>
      </w:r>
    </w:p>
    <w:p w14:paraId="67601CCE" w14:textId="77777777" w:rsidR="00A60B5C" w:rsidRPr="00A60B5C" w:rsidRDefault="00A60B5C" w:rsidP="00A60B5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Supports threshold decisions</w:t>
      </w:r>
    </w:p>
    <w:p w14:paraId="6D3DE92B" w14:textId="77777777" w:rsidR="00A60B5C" w:rsidRPr="00A60B5C" w:rsidRDefault="00A60B5C" w:rsidP="00A60B5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Advises on safeguarding implications</w:t>
      </w:r>
    </w:p>
    <w:p w14:paraId="7B270AC2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Governing Body</w:t>
      </w:r>
    </w:p>
    <w:p w14:paraId="23D4A34C" w14:textId="77777777" w:rsidR="00A60B5C" w:rsidRPr="00A60B5C" w:rsidRDefault="00A60B5C" w:rsidP="00A60B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Ensures effective safeguarding procedures</w:t>
      </w:r>
    </w:p>
    <w:p w14:paraId="2F8966F6" w14:textId="77777777" w:rsidR="00A60B5C" w:rsidRPr="00A60B5C" w:rsidRDefault="00A60B5C" w:rsidP="00A60B5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Monitors safeguarding culture and practice</w:t>
      </w:r>
    </w:p>
    <w:p w14:paraId="453FC8BA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6. Reporting Procedure (Worcestershire-aligned)</w:t>
      </w:r>
    </w:p>
    <w:p w14:paraId="3B046DD9" w14:textId="77777777" w:rsidR="00A60B5C" w:rsidRPr="00A60B5C" w:rsidRDefault="00A60B5C" w:rsidP="00A60B5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 xml:space="preserve">Concerns must be reported </w:t>
      </w:r>
      <w:r w:rsidRPr="007C626F">
        <w:rPr>
          <w:rFonts w:eastAsia="Times New Roman" w:cstheme="minorHAnsi"/>
          <w:b/>
          <w:bCs/>
          <w:sz w:val="24"/>
          <w:szCs w:val="24"/>
          <w:lang w:eastAsia="en-GB"/>
        </w:rPr>
        <w:t>immediately or as soon as possible</w:t>
      </w:r>
    </w:p>
    <w:p w14:paraId="33F6F559" w14:textId="77777777" w:rsidR="00A60B5C" w:rsidRPr="00A60B5C" w:rsidRDefault="00A60B5C" w:rsidP="00A60B5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Reports should be made to:</w:t>
      </w:r>
    </w:p>
    <w:p w14:paraId="242F372B" w14:textId="77777777" w:rsidR="00A60B5C" w:rsidRPr="00A60B5C" w:rsidRDefault="00A60B5C" w:rsidP="00A60B5C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Headteacher, or</w:t>
      </w:r>
    </w:p>
    <w:p w14:paraId="42642C4F" w14:textId="77777777" w:rsidR="00A60B5C" w:rsidRPr="00A60B5C" w:rsidRDefault="00A60B5C" w:rsidP="00A60B5C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Chair of Governors (if concern involves the Headteacher)</w:t>
      </w:r>
    </w:p>
    <w:p w14:paraId="1804BBAD" w14:textId="77777777" w:rsidR="00A60B5C" w:rsidRPr="00A60B5C" w:rsidRDefault="00A60B5C" w:rsidP="00A60B5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Staff must use:</w:t>
      </w:r>
    </w:p>
    <w:p w14:paraId="08A0A1AF" w14:textId="77777777" w:rsidR="00A60B5C" w:rsidRPr="00A60B5C" w:rsidRDefault="00A60B5C" w:rsidP="00A60B5C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 school’s Low-Level Concern Form, or</w:t>
      </w:r>
    </w:p>
    <w:p w14:paraId="15677524" w14:textId="77777777" w:rsidR="00A60B5C" w:rsidRPr="00A60B5C" w:rsidRDefault="00A60B5C" w:rsidP="00A60B5C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 school safeguarding system (e.g. CPOMS)</w:t>
      </w:r>
    </w:p>
    <w:p w14:paraId="3D05B341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7. Recording and Storage</w:t>
      </w:r>
    </w:p>
    <w:p w14:paraId="1EBAA1E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Records must include:</w:t>
      </w:r>
    </w:p>
    <w:p w14:paraId="78E1D3DC" w14:textId="77777777" w:rsidR="00A60B5C" w:rsidRPr="00A60B5C" w:rsidRDefault="00A60B5C" w:rsidP="00A60B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Date, time, and context</w:t>
      </w:r>
    </w:p>
    <w:p w14:paraId="0A89A0ED" w14:textId="77777777" w:rsidR="00A60B5C" w:rsidRPr="00A60B5C" w:rsidRDefault="00A60B5C" w:rsidP="00A60B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Factual description of behaviour</w:t>
      </w:r>
    </w:p>
    <w:p w14:paraId="5CEF5D44" w14:textId="77777777" w:rsidR="00A60B5C" w:rsidRPr="00A60B5C" w:rsidRDefault="00A60B5C" w:rsidP="00A60B5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Names of those involved and witnesses</w:t>
      </w:r>
    </w:p>
    <w:p w14:paraId="65D9EA3E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Records will:</w:t>
      </w:r>
    </w:p>
    <w:p w14:paraId="73FC45FB" w14:textId="77777777" w:rsidR="00A60B5C" w:rsidRPr="00A60B5C" w:rsidRDefault="00A60B5C" w:rsidP="00A60B5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Be stored securely</w:t>
      </w:r>
    </w:p>
    <w:p w14:paraId="301598E2" w14:textId="77777777" w:rsidR="00A60B5C" w:rsidRPr="00A60B5C" w:rsidRDefault="00A60B5C" w:rsidP="00A60B5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Be kept confidential</w:t>
      </w:r>
    </w:p>
    <w:p w14:paraId="4796E2C1" w14:textId="77777777" w:rsidR="00A60B5C" w:rsidRPr="00A60B5C" w:rsidRDefault="00A60B5C" w:rsidP="00A60B5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Be reviewed regularly by the Headteacher</w:t>
      </w:r>
    </w:p>
    <w:p w14:paraId="0285D8FD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Low-level concerns will be kept separate from personnel files unless escalation occurs.</w:t>
      </w:r>
    </w:p>
    <w:p w14:paraId="63E21157" w14:textId="77777777" w:rsidR="00A60B5C" w:rsidRPr="00A60B5C" w:rsidRDefault="00A60B5C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72C00F9F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8. Responding to Low-Level Concerns</w:t>
      </w:r>
    </w:p>
    <w:p w14:paraId="4D242F83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 Headteacher will:</w:t>
      </w:r>
    </w:p>
    <w:p w14:paraId="003F8C09" w14:textId="77777777" w:rsidR="00A60B5C" w:rsidRPr="00A60B5C" w:rsidRDefault="00A60B5C" w:rsidP="00A60B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Review the concern promptly</w:t>
      </w:r>
    </w:p>
    <w:p w14:paraId="20EBE7C6" w14:textId="77777777" w:rsidR="00A60B5C" w:rsidRPr="00A60B5C" w:rsidRDefault="00A60B5C" w:rsidP="00A60B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Consider context, intent, and risk</w:t>
      </w:r>
    </w:p>
    <w:p w14:paraId="15275ABF" w14:textId="77777777" w:rsidR="00A60B5C" w:rsidRPr="00A60B5C" w:rsidRDefault="00A60B5C" w:rsidP="00A60B5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lastRenderedPageBreak/>
        <w:t>Check for patterns of behaviour</w:t>
      </w:r>
    </w:p>
    <w:p w14:paraId="21D0FBA6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Outcomes may include:</w:t>
      </w:r>
    </w:p>
    <w:p w14:paraId="6952D3DD" w14:textId="77777777" w:rsidR="00A60B5C" w:rsidRPr="00A60B5C" w:rsidRDefault="00A60B5C" w:rsidP="00A60B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No further action (with rationale recorded)</w:t>
      </w:r>
    </w:p>
    <w:p w14:paraId="2996A6D8" w14:textId="77777777" w:rsidR="00A60B5C" w:rsidRPr="00A60B5C" w:rsidRDefault="00A60B5C" w:rsidP="00A60B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Informal discussion with the individual</w:t>
      </w:r>
    </w:p>
    <w:p w14:paraId="138B72FB" w14:textId="77777777" w:rsidR="00A60B5C" w:rsidRPr="00A60B5C" w:rsidRDefault="00A60B5C" w:rsidP="00A60B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Advice, guidance or training</w:t>
      </w:r>
    </w:p>
    <w:p w14:paraId="67C6B7BC" w14:textId="77777777" w:rsidR="00A60B5C" w:rsidRPr="00A60B5C" w:rsidRDefault="00A60B5C" w:rsidP="00A60B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Increased supervision or monitoring</w:t>
      </w:r>
    </w:p>
    <w:p w14:paraId="4D839C1C" w14:textId="77777777" w:rsidR="00A60B5C" w:rsidRPr="00A60B5C" w:rsidRDefault="00A60B5C" w:rsidP="00A60B5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Formal action if required</w:t>
      </w:r>
    </w:p>
    <w:p w14:paraId="4D08BED4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9. Escalation</w:t>
      </w:r>
    </w:p>
    <w:p w14:paraId="638DB0FE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A concern will be escalated where:</w:t>
      </w:r>
    </w:p>
    <w:p w14:paraId="4DCBE247" w14:textId="77777777" w:rsidR="00A60B5C" w:rsidRPr="00A60B5C" w:rsidRDefault="00A60B5C" w:rsidP="00A60B5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There is a pattern of similar concerns</w:t>
      </w:r>
    </w:p>
    <w:p w14:paraId="21B4AE1D" w14:textId="77777777" w:rsidR="00A60B5C" w:rsidRPr="00A60B5C" w:rsidRDefault="00A60B5C" w:rsidP="00A60B5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Behaviour becomes more serious</w:t>
      </w:r>
    </w:p>
    <w:p w14:paraId="2B884CBA" w14:textId="77777777" w:rsidR="00A60B5C" w:rsidRPr="00A60B5C" w:rsidRDefault="00A60B5C" w:rsidP="00A60B5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There is risk of harm to a child</w:t>
      </w:r>
    </w:p>
    <w:p w14:paraId="26F44C45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In such cases, the school will:</w:t>
      </w:r>
    </w:p>
    <w:p w14:paraId="051EBE99" w14:textId="77777777" w:rsidR="00A60B5C" w:rsidRPr="00A60B5C" w:rsidRDefault="00A60B5C" w:rsidP="00A60B5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Follow the Managing Allegations Policy</w:t>
      </w:r>
    </w:p>
    <w:p w14:paraId="0782AAA8" w14:textId="77777777" w:rsidR="00A60B5C" w:rsidRPr="00A60B5C" w:rsidRDefault="00A60B5C" w:rsidP="00A60B5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Consult with the LADO</w:t>
      </w:r>
    </w:p>
    <w:p w14:paraId="3AD9B5EA" w14:textId="77777777" w:rsidR="00A60B5C" w:rsidRPr="00A60B5C" w:rsidRDefault="00A60B5C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4D24A567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10. Confidentiality and Information Sharing</w:t>
      </w:r>
    </w:p>
    <w:p w14:paraId="11EA40A1" w14:textId="77777777" w:rsidR="00A60B5C" w:rsidRPr="00A60B5C" w:rsidRDefault="00A60B5C" w:rsidP="00A60B5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 xml:space="preserve">Information will be shared on a </w:t>
      </w:r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>need-to-know basis</w:t>
      </w:r>
    </w:p>
    <w:p w14:paraId="62BE1CA7" w14:textId="77777777" w:rsidR="00A60B5C" w:rsidRPr="00A60B5C" w:rsidRDefault="00A60B5C" w:rsidP="00A60B5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Records will comply with data protection legislation</w:t>
      </w:r>
    </w:p>
    <w:p w14:paraId="325E2D67" w14:textId="77777777" w:rsidR="00A60B5C" w:rsidRPr="00A60B5C" w:rsidRDefault="00A60B5C" w:rsidP="00A60B5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Staff involved will be treated fairly and respectfully</w:t>
      </w:r>
    </w:p>
    <w:p w14:paraId="6200901F" w14:textId="77777777" w:rsidR="00A60B5C" w:rsidRPr="007C626F" w:rsidRDefault="00A60B5C">
      <w:pPr>
        <w:rPr>
          <w:rFonts w:cstheme="minorHAnsi"/>
        </w:rPr>
      </w:pPr>
    </w:p>
    <w:p w14:paraId="4AA5EEF2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11. Staff Support</w:t>
      </w:r>
    </w:p>
    <w:p w14:paraId="5ACC932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60B5C">
        <w:rPr>
          <w:rFonts w:eastAsia="Times New Roman" w:cstheme="minorHAnsi"/>
          <w:sz w:val="24"/>
          <w:szCs w:val="24"/>
          <w:lang w:eastAsia="en-GB"/>
        </w:rPr>
        <w:t>Elmley</w:t>
      </w:r>
      <w:proofErr w:type="spellEnd"/>
      <w:r w:rsidRPr="00A60B5C">
        <w:rPr>
          <w:rFonts w:eastAsia="Times New Roman" w:cstheme="minorHAnsi"/>
          <w:sz w:val="24"/>
          <w:szCs w:val="24"/>
          <w:lang w:eastAsia="en-GB"/>
        </w:rPr>
        <w:t xml:space="preserve"> Castle CE First School recognises that:</w:t>
      </w:r>
    </w:p>
    <w:p w14:paraId="753625D1" w14:textId="77777777" w:rsidR="00A60B5C" w:rsidRPr="00A60B5C" w:rsidRDefault="00A60B5C" w:rsidP="00A60B5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Being subject to a concern can be stressful</w:t>
      </w:r>
    </w:p>
    <w:p w14:paraId="3955BD49" w14:textId="77777777" w:rsidR="00A60B5C" w:rsidRPr="00A60B5C" w:rsidRDefault="00A60B5C" w:rsidP="00A60B5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Staff will be supported appropriately</w:t>
      </w:r>
    </w:p>
    <w:p w14:paraId="294B64D3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Support may include:</w:t>
      </w:r>
    </w:p>
    <w:p w14:paraId="4C67BB2F" w14:textId="77777777" w:rsidR="00A60B5C" w:rsidRPr="00A60B5C" w:rsidRDefault="00A60B5C" w:rsidP="00A60B5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Professional discussion</w:t>
      </w:r>
    </w:p>
    <w:p w14:paraId="4284CD52" w14:textId="77777777" w:rsidR="00A60B5C" w:rsidRPr="00A60B5C" w:rsidRDefault="00A60B5C" w:rsidP="00A60B5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Guidance and clarification of expectations</w:t>
      </w:r>
    </w:p>
    <w:p w14:paraId="7BC5950F" w14:textId="77777777" w:rsidR="00A60B5C" w:rsidRPr="00A60B5C" w:rsidRDefault="00A60B5C" w:rsidP="00A60B5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Access to support services if required</w:t>
      </w:r>
    </w:p>
    <w:p w14:paraId="65F44B38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lastRenderedPageBreak/>
        <w:t>12. Whistleblowing</w:t>
      </w:r>
    </w:p>
    <w:p w14:paraId="67F69D66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Staff must feel able to raise concerns without fear.</w:t>
      </w:r>
    </w:p>
    <w:p w14:paraId="7B014E22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If concerns cannot be raised internally, staff should follow the Whistleblowing Policy or contact external safeguarding bodies.</w:t>
      </w:r>
    </w:p>
    <w:p w14:paraId="7C1F66C2" w14:textId="77777777" w:rsidR="00A60B5C" w:rsidRPr="00A60B5C" w:rsidRDefault="00A60B5C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5BB61CC8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13. Training and Awareness</w:t>
      </w:r>
    </w:p>
    <w:p w14:paraId="747B0BAE" w14:textId="77777777" w:rsidR="00A60B5C" w:rsidRPr="00A60B5C" w:rsidRDefault="00A60B5C" w:rsidP="00A60B5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All staff will receive safeguarding training, including low-level concerns</w:t>
      </w:r>
    </w:p>
    <w:p w14:paraId="2F7C090C" w14:textId="77777777" w:rsidR="00A60B5C" w:rsidRPr="00A60B5C" w:rsidRDefault="00A60B5C" w:rsidP="00A60B5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This policy will be included in induction</w:t>
      </w:r>
    </w:p>
    <w:p w14:paraId="4473EE7F" w14:textId="77777777" w:rsidR="00A60B5C" w:rsidRPr="00A60B5C" w:rsidRDefault="00A60B5C" w:rsidP="00A60B5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Regular updates will be provided</w:t>
      </w:r>
    </w:p>
    <w:p w14:paraId="2E914F83" w14:textId="77777777" w:rsidR="00A60B5C" w:rsidRPr="00A60B5C" w:rsidRDefault="00A60B5C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17A4121C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0B5C">
        <w:rPr>
          <w:rFonts w:eastAsia="Times New Roman" w:cstheme="minorHAnsi"/>
          <w:b/>
          <w:bCs/>
          <w:sz w:val="36"/>
          <w:szCs w:val="36"/>
          <w:lang w:eastAsia="en-GB"/>
        </w:rPr>
        <w:t>14. Monitoring and Oversight</w:t>
      </w:r>
    </w:p>
    <w:p w14:paraId="0C577485" w14:textId="77777777" w:rsidR="00A60B5C" w:rsidRPr="00A60B5C" w:rsidRDefault="00A60B5C" w:rsidP="00A60B5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 Headteacher will maintain oversight of all concerns</w:t>
      </w:r>
    </w:p>
    <w:p w14:paraId="121DDC93" w14:textId="77777777" w:rsidR="00A60B5C" w:rsidRPr="00A60B5C" w:rsidRDefault="00A60B5C" w:rsidP="00A60B5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Patterns or trends will be identified and addressed</w:t>
      </w:r>
    </w:p>
    <w:p w14:paraId="1EA3A71B" w14:textId="77777777" w:rsidR="00A60B5C" w:rsidRPr="00A60B5C" w:rsidRDefault="00A60B5C" w:rsidP="00A60B5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The Governing Body will receive safeguarding updates (anonymised where appropriate)</w:t>
      </w:r>
    </w:p>
    <w:p w14:paraId="074E7707" w14:textId="77777777" w:rsidR="00A60B5C" w:rsidRPr="00A60B5C" w:rsidRDefault="00A60B5C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6838EE34" w14:textId="77777777" w:rsidR="00A60B5C" w:rsidRPr="007C626F" w:rsidRDefault="00A60B5C" w:rsidP="00A60B5C">
      <w:pPr>
        <w:pStyle w:val="Heading2"/>
        <w:rPr>
          <w:rFonts w:asciiTheme="minorHAnsi" w:hAnsiTheme="minorHAnsi" w:cstheme="minorHAnsi"/>
        </w:rPr>
      </w:pPr>
      <w:r w:rsidRPr="007C626F">
        <w:rPr>
          <w:rFonts w:asciiTheme="minorHAnsi" w:hAnsiTheme="minorHAnsi" w:cstheme="minorHAnsi"/>
        </w:rPr>
        <w:t>15. Policy Statement</w:t>
      </w:r>
    </w:p>
    <w:p w14:paraId="6B17369A" w14:textId="77777777" w:rsidR="00A60B5C" w:rsidRPr="007C626F" w:rsidRDefault="00A60B5C" w:rsidP="00A60B5C">
      <w:pPr>
        <w:pStyle w:val="NormalWeb"/>
        <w:rPr>
          <w:rFonts w:asciiTheme="minorHAnsi" w:hAnsiTheme="minorHAnsi" w:cstheme="minorHAnsi"/>
        </w:rPr>
      </w:pPr>
      <w:proofErr w:type="spellStart"/>
      <w:r w:rsidRPr="007C626F">
        <w:rPr>
          <w:rFonts w:asciiTheme="minorHAnsi" w:hAnsiTheme="minorHAnsi" w:cstheme="minorHAnsi"/>
        </w:rPr>
        <w:t>Elmley</w:t>
      </w:r>
      <w:proofErr w:type="spellEnd"/>
      <w:r w:rsidRPr="007C626F">
        <w:rPr>
          <w:rFonts w:asciiTheme="minorHAnsi" w:hAnsiTheme="minorHAnsi" w:cstheme="minorHAnsi"/>
        </w:rPr>
        <w:t xml:space="preserve"> Castle CE First School is committed to maintaining a strong safeguarding culture. All low-level concerns will be recorded, reviewed and acted upon to safeguard children and uphold professional standards.</w:t>
      </w:r>
    </w:p>
    <w:p w14:paraId="7496997E" w14:textId="77777777" w:rsidR="007C626F" w:rsidRDefault="007C626F" w:rsidP="00A60B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508B782D" w14:textId="77777777" w:rsidR="007C626F" w:rsidRDefault="007C626F" w:rsidP="00A60B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118E2480" w14:textId="77777777" w:rsidR="007C626F" w:rsidRDefault="007C626F" w:rsidP="00A60B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151B074A" w14:textId="77777777" w:rsidR="007C626F" w:rsidRDefault="007C626F" w:rsidP="00A60B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5BB10C09" w14:textId="3DE55927" w:rsidR="007C626F" w:rsidRDefault="007C626F" w:rsidP="00A60B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2299F254" w14:textId="77777777" w:rsidR="000F38B1" w:rsidRDefault="000F38B1" w:rsidP="00A60B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3227A4D7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 w:rsidRPr="00A60B5C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Appendix A: Worcestershire-Aligned Low-Level Concern Form</w:t>
      </w:r>
    </w:p>
    <w:p w14:paraId="35EB915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>Elmley</w:t>
      </w:r>
      <w:proofErr w:type="spellEnd"/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Castle CE First School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>Low-Level Concern Reporting Form</w:t>
      </w:r>
    </w:p>
    <w:p w14:paraId="29338A27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0349DEFF">
          <v:rect id="_x0000_i1025" style="width:0;height:1.5pt" o:hralign="center" o:hrstd="t" o:hr="t" fillcolor="#a0a0a0" stroked="f"/>
        </w:pict>
      </w:r>
    </w:p>
    <w:p w14:paraId="3947C1F3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1: Person Reporting</w:t>
      </w:r>
    </w:p>
    <w:p w14:paraId="10E86192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Name: ___________________________________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  <w:t>Role: ___________________________________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  <w:t>Date: ___________________________________</w:t>
      </w:r>
    </w:p>
    <w:p w14:paraId="3DF3CCCB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3FC956F">
          <v:rect id="_x0000_i1026" style="width:0;height:1.5pt" o:hralign="center" o:hrstd="t" o:hr="t" fillcolor="#a0a0a0" stroked="f"/>
        </w:pict>
      </w:r>
    </w:p>
    <w:p w14:paraId="4D046EC6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2: Person of Concern</w:t>
      </w:r>
    </w:p>
    <w:p w14:paraId="3E1A726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Name: ___________________________________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  <w:t>Role: ___________________________________</w:t>
      </w:r>
    </w:p>
    <w:p w14:paraId="17A3B668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3: Details of Concern</w:t>
      </w:r>
    </w:p>
    <w:p w14:paraId="7E99773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Please provide a clear, factual account (include date, time, location, context):</w:t>
      </w:r>
    </w:p>
    <w:p w14:paraId="607F651A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BFD9107">
          <v:rect id="_x0000_i1027" style="width:0;height:1.5pt" o:hralign="center" o:hrstd="t" o:hr="t" fillcolor="#a0a0a0" stroked="f"/>
        </w:pict>
      </w:r>
    </w:p>
    <w:p w14:paraId="1256747C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59B191E2">
          <v:rect id="_x0000_i1028" style="width:0;height:1.5pt" o:hralign="center" o:hrstd="t" o:hr="t" fillcolor="#a0a0a0" stroked="f"/>
        </w:pict>
      </w:r>
    </w:p>
    <w:p w14:paraId="19BF6AF4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0C366ADD">
          <v:rect id="_x0000_i1029" style="width:0;height:1.5pt" o:hralign="center" o:hrstd="t" o:hr="t" fillcolor="#a0a0a0" stroked="f"/>
        </w:pict>
      </w:r>
    </w:p>
    <w:p w14:paraId="5F76C511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1EAE5902">
          <v:rect id="_x0000_i1030" style="width:0;height:1.5pt" o:hralign="center" o:hrstd="t" o:hr="t" fillcolor="#a0a0a0" stroked="f"/>
        </w:pict>
      </w:r>
    </w:p>
    <w:p w14:paraId="6A730061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21996876">
          <v:rect id="_x0000_i1031" style="width:0;height:1.5pt" o:hralign="center" o:hrstd="t" o:hr="t" fillcolor="#a0a0a0" stroked="f"/>
        </w:pict>
      </w:r>
    </w:p>
    <w:p w14:paraId="58E275F5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4: Nature of Concern (tick if applicable)</w:t>
      </w:r>
    </w:p>
    <w:p w14:paraId="02D4275A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Boundary concern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Conduct concern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Communication concern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Professional judgement concern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Other: ___________________________________</w:t>
      </w:r>
    </w:p>
    <w:p w14:paraId="1FF65807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5: Witnesses</w:t>
      </w:r>
    </w:p>
    <w:p w14:paraId="489BBE1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Name(s): ___________________________________</w:t>
      </w:r>
    </w:p>
    <w:p w14:paraId="19D85605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lastRenderedPageBreak/>
        <w:pict w14:anchorId="15493C54">
          <v:rect id="_x0000_i1032" style="width:0;height:1.5pt" o:hralign="center" o:hrstd="t" o:hr="t" fillcolor="#a0a0a0" stroked="f"/>
        </w:pict>
      </w:r>
    </w:p>
    <w:p w14:paraId="1B68B33E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6: Immediate Action Taken</w:t>
      </w:r>
    </w:p>
    <w:p w14:paraId="1AB1188F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359C249A">
          <v:rect id="_x0000_i1033" style="width:0;height:1.5pt" o:hralign="center" o:hrstd="t" o:hr="t" fillcolor="#a0a0a0" stroked="f"/>
        </w:pict>
      </w:r>
    </w:p>
    <w:p w14:paraId="1707E0EC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23509BA">
          <v:rect id="_x0000_i1034" style="width:0;height:1.5pt" o:hralign="center" o:hrstd="t" o:hr="t" fillcolor="#a0a0a0" stroked="f"/>
        </w:pict>
      </w:r>
    </w:p>
    <w:p w14:paraId="244C6F57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07C2FFFD">
          <v:rect id="_x0000_i1035" style="width:0;height:1.5pt" o:hralign="center" o:hrstd="t" o:hr="t" fillcolor="#a0a0a0" stroked="f"/>
        </w:pict>
      </w:r>
    </w:p>
    <w:p w14:paraId="23581986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7: Previous Concerns (if known)</w:t>
      </w:r>
    </w:p>
    <w:p w14:paraId="05D7F702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5EE33119">
          <v:rect id="_x0000_i1036" style="width:0;height:1.5pt" o:hralign="center" o:hrstd="t" o:hr="t" fillcolor="#a0a0a0" stroked="f"/>
        </w:pict>
      </w:r>
    </w:p>
    <w:p w14:paraId="492BCC96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CDF8205">
          <v:rect id="_x0000_i1037" style="width:0;height:1.5pt" o:hralign="center" o:hrstd="t" o:hr="t" fillcolor="#a0a0a0" stroked="f"/>
        </w:pict>
      </w:r>
    </w:p>
    <w:p w14:paraId="30546D8F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8: Signature</w:t>
      </w:r>
    </w:p>
    <w:p w14:paraId="31FBE356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Signed: ___________________________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  <w:t>Date: ___________________________</w:t>
      </w:r>
    </w:p>
    <w:p w14:paraId="274D32A9" w14:textId="77777777" w:rsidR="00A60B5C" w:rsidRPr="000F38B1" w:rsidRDefault="00A60B5C" w:rsidP="00A60B5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</w:p>
    <w:p w14:paraId="579D3DC2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 w:rsidRPr="00A60B5C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For Headteacher / DSL Use</w:t>
      </w:r>
    </w:p>
    <w:p w14:paraId="46571670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9: Initial Review</w:t>
      </w:r>
    </w:p>
    <w:p w14:paraId="1604B429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Low-level concern </w:t>
      </w:r>
      <w:r w:rsidRPr="00A60B5C">
        <w:rPr>
          <w:rFonts w:ascii="Calibri" w:eastAsia="Times New Roman" w:hAnsi="Calibri" w:cs="Calibri"/>
          <w:sz w:val="24"/>
          <w:szCs w:val="24"/>
          <w:lang w:eastAsia="en-GB"/>
        </w:rPr>
        <w:t>–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no further action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Low-level concern </w:t>
      </w:r>
      <w:r w:rsidRPr="00A60B5C">
        <w:rPr>
          <w:rFonts w:ascii="Calibri" w:eastAsia="Times New Roman" w:hAnsi="Calibri" w:cs="Calibri"/>
          <w:sz w:val="24"/>
          <w:szCs w:val="24"/>
          <w:lang w:eastAsia="en-GB"/>
        </w:rPr>
        <w:t>–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action required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Escalated to LADO / formal procedures</w:t>
      </w:r>
    </w:p>
    <w:p w14:paraId="4D804AD5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358BCFE9">
          <v:rect id="_x0000_i1038" style="width:0;height:1.5pt" o:hralign="center" o:hrstd="t" o:hr="t" fillcolor="#a0a0a0" stroked="f"/>
        </w:pict>
      </w:r>
    </w:p>
    <w:p w14:paraId="4DC3A139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10: Decision and Rationale</w:t>
      </w:r>
    </w:p>
    <w:p w14:paraId="650CEB5C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FB3EC2B">
          <v:rect id="_x0000_i1039" style="width:0;height:1.5pt" o:hralign="center" o:hrstd="t" o:hr="t" fillcolor="#a0a0a0" stroked="f"/>
        </w:pict>
      </w:r>
    </w:p>
    <w:p w14:paraId="3BAE1897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478153F">
          <v:rect id="_x0000_i1040" style="width:0;height:1.5pt" o:hralign="center" o:hrstd="t" o:hr="t" fillcolor="#a0a0a0" stroked="f"/>
        </w:pict>
      </w:r>
    </w:p>
    <w:p w14:paraId="20F22F7A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DD3F3BE">
          <v:rect id="_x0000_i1041" style="width:0;height:1.5pt" o:hralign="center" o:hrstd="t" o:hr="t" fillcolor="#a0a0a0" stroked="f"/>
        </w:pict>
      </w:r>
    </w:p>
    <w:p w14:paraId="06140DE7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11: Action Taken</w:t>
      </w:r>
    </w:p>
    <w:p w14:paraId="4A65FB55" w14:textId="77777777" w:rsidR="00A60B5C" w:rsidRPr="000F38B1" w:rsidRDefault="00A60B5C">
      <w:pPr>
        <w:rPr>
          <w:rFonts w:cstheme="minorHAnsi"/>
        </w:rPr>
      </w:pPr>
      <w:r w:rsidRPr="000F38B1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67D05C" w14:textId="77777777" w:rsidR="00A60B5C" w:rsidRPr="000F38B1" w:rsidRDefault="00A60B5C">
      <w:pPr>
        <w:rPr>
          <w:rFonts w:cstheme="minorHAnsi"/>
        </w:rPr>
      </w:pPr>
    </w:p>
    <w:p w14:paraId="5A563113" w14:textId="77777777" w:rsidR="000F38B1" w:rsidRDefault="000F38B1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62537701" w14:textId="77777777" w:rsidR="000F38B1" w:rsidRDefault="000F38B1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14:paraId="3AB12327" w14:textId="37A57A59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12: Outcome</w:t>
      </w:r>
    </w:p>
    <w:p w14:paraId="389E5ED1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573AA267">
          <v:rect id="_x0000_i1042" style="width:0;height:1.5pt" o:hralign="center" o:hrstd="t" o:hr="t" fillcolor="#a0a0a0" stroked="f"/>
        </w:pict>
      </w:r>
    </w:p>
    <w:p w14:paraId="2EA854FD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7F753636">
          <v:rect id="_x0000_i1043" style="width:0;height:1.5pt" o:hralign="center" o:hrstd="t" o:hr="t" fillcolor="#a0a0a0" stroked="f"/>
        </w:pict>
      </w:r>
    </w:p>
    <w:p w14:paraId="0AD13851" w14:textId="77777777" w:rsidR="00A60B5C" w:rsidRPr="00A60B5C" w:rsidRDefault="00A60B5C" w:rsidP="00A60B5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A60B5C">
        <w:rPr>
          <w:rFonts w:eastAsia="Times New Roman" w:cstheme="minorHAnsi"/>
          <w:b/>
          <w:bCs/>
          <w:sz w:val="27"/>
          <w:szCs w:val="27"/>
          <w:lang w:eastAsia="en-GB"/>
        </w:rPr>
        <w:t>Section 13: Follow-Up</w:t>
      </w:r>
    </w:p>
    <w:p w14:paraId="176A3D11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Monitoring required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</w:r>
      <w:r w:rsidRPr="00A60B5C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A60B5C">
        <w:rPr>
          <w:rFonts w:eastAsia="Times New Roman" w:cstheme="minorHAnsi"/>
          <w:sz w:val="24"/>
          <w:szCs w:val="24"/>
          <w:lang w:eastAsia="en-GB"/>
        </w:rPr>
        <w:t xml:space="preserve"> No further action</w:t>
      </w:r>
    </w:p>
    <w:p w14:paraId="61B56D25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4EADABEE">
          <v:rect id="_x0000_i1044" style="width:0;height:1.5pt" o:hralign="center" o:hrstd="t" o:hr="t" fillcolor="#a0a0a0" stroked="f"/>
        </w:pict>
      </w:r>
    </w:p>
    <w:p w14:paraId="08291896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sz w:val="24"/>
          <w:szCs w:val="24"/>
          <w:lang w:eastAsia="en-GB"/>
        </w:rPr>
        <w:t>Signed: ___________________________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  <w:t>Date: ___________________________</w:t>
      </w:r>
    </w:p>
    <w:p w14:paraId="2BA0D470" w14:textId="77777777" w:rsidR="00A60B5C" w:rsidRPr="00A60B5C" w:rsidRDefault="007B13B0" w:rsidP="00A60B5C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77A99C1B">
          <v:rect id="_x0000_i1045" style="width:0;height:1.5pt" o:hralign="center" o:hrstd="t" o:hr="t" fillcolor="#a0a0a0" stroked="f"/>
        </w:pict>
      </w:r>
    </w:p>
    <w:p w14:paraId="54028B07" w14:textId="77777777" w:rsidR="00A60B5C" w:rsidRPr="00A60B5C" w:rsidRDefault="00A60B5C" w:rsidP="00A60B5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0B5C">
        <w:rPr>
          <w:rFonts w:eastAsia="Times New Roman" w:cstheme="minorHAnsi"/>
          <w:b/>
          <w:bCs/>
          <w:sz w:val="24"/>
          <w:szCs w:val="24"/>
          <w:lang w:eastAsia="en-GB"/>
        </w:rPr>
        <w:t>Storage:</w:t>
      </w:r>
      <w:r w:rsidRPr="00A60B5C">
        <w:rPr>
          <w:rFonts w:eastAsia="Times New Roman" w:cstheme="minorHAnsi"/>
          <w:sz w:val="24"/>
          <w:szCs w:val="24"/>
          <w:lang w:eastAsia="en-GB"/>
        </w:rPr>
        <w:br/>
        <w:t>This form will be stored securely in accordance with safeguarding and data protection requirements and reviewed as part of safeguarding oversight.</w:t>
      </w:r>
    </w:p>
    <w:p w14:paraId="009C6A2E" w14:textId="77777777" w:rsidR="00A60B5C" w:rsidRDefault="00A60B5C"/>
    <w:sectPr w:rsidR="00A60B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7ECF"/>
    <w:multiLevelType w:val="multilevel"/>
    <w:tmpl w:val="3D344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E37FD"/>
    <w:multiLevelType w:val="multilevel"/>
    <w:tmpl w:val="42D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C1DAF"/>
    <w:multiLevelType w:val="multilevel"/>
    <w:tmpl w:val="E424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647D94"/>
    <w:multiLevelType w:val="multilevel"/>
    <w:tmpl w:val="CA6A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A560D3"/>
    <w:multiLevelType w:val="multilevel"/>
    <w:tmpl w:val="AB1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3B3C75"/>
    <w:multiLevelType w:val="multilevel"/>
    <w:tmpl w:val="268E7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B43A72"/>
    <w:multiLevelType w:val="multilevel"/>
    <w:tmpl w:val="B92C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6329D0"/>
    <w:multiLevelType w:val="multilevel"/>
    <w:tmpl w:val="9E467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026E37"/>
    <w:multiLevelType w:val="multilevel"/>
    <w:tmpl w:val="04A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EB5F4D"/>
    <w:multiLevelType w:val="multilevel"/>
    <w:tmpl w:val="CF42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CD6E1F"/>
    <w:multiLevelType w:val="multilevel"/>
    <w:tmpl w:val="D238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B2410A"/>
    <w:multiLevelType w:val="multilevel"/>
    <w:tmpl w:val="D2CC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B16A3B"/>
    <w:multiLevelType w:val="multilevel"/>
    <w:tmpl w:val="6852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7C365D"/>
    <w:multiLevelType w:val="multilevel"/>
    <w:tmpl w:val="A6F8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5E0FAC"/>
    <w:multiLevelType w:val="multilevel"/>
    <w:tmpl w:val="F74A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5A39BA"/>
    <w:multiLevelType w:val="multilevel"/>
    <w:tmpl w:val="91DC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2C0F62"/>
    <w:multiLevelType w:val="multilevel"/>
    <w:tmpl w:val="932A2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9A2999"/>
    <w:multiLevelType w:val="multilevel"/>
    <w:tmpl w:val="15BE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BF0DB0"/>
    <w:multiLevelType w:val="multilevel"/>
    <w:tmpl w:val="B04CE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F22B46"/>
    <w:multiLevelType w:val="multilevel"/>
    <w:tmpl w:val="9ACE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886BF6"/>
    <w:multiLevelType w:val="multilevel"/>
    <w:tmpl w:val="0A7EF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56299E"/>
    <w:multiLevelType w:val="multilevel"/>
    <w:tmpl w:val="7530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15"/>
  </w:num>
  <w:num w:numId="4">
    <w:abstractNumId w:val="21"/>
  </w:num>
  <w:num w:numId="5">
    <w:abstractNumId w:val="6"/>
  </w:num>
  <w:num w:numId="6">
    <w:abstractNumId w:val="18"/>
  </w:num>
  <w:num w:numId="7">
    <w:abstractNumId w:val="5"/>
  </w:num>
  <w:num w:numId="8">
    <w:abstractNumId w:val="12"/>
  </w:num>
  <w:num w:numId="9">
    <w:abstractNumId w:val="14"/>
  </w:num>
  <w:num w:numId="10">
    <w:abstractNumId w:val="7"/>
  </w:num>
  <w:num w:numId="11">
    <w:abstractNumId w:val="4"/>
  </w:num>
  <w:num w:numId="12">
    <w:abstractNumId w:val="19"/>
  </w:num>
  <w:num w:numId="13">
    <w:abstractNumId w:val="16"/>
  </w:num>
  <w:num w:numId="14">
    <w:abstractNumId w:val="9"/>
  </w:num>
  <w:num w:numId="15">
    <w:abstractNumId w:val="1"/>
  </w:num>
  <w:num w:numId="16">
    <w:abstractNumId w:val="17"/>
  </w:num>
  <w:num w:numId="17">
    <w:abstractNumId w:val="8"/>
  </w:num>
  <w:num w:numId="18">
    <w:abstractNumId w:val="2"/>
  </w:num>
  <w:num w:numId="19">
    <w:abstractNumId w:val="13"/>
  </w:num>
  <w:num w:numId="20">
    <w:abstractNumId w:val="11"/>
  </w:num>
  <w:num w:numId="21">
    <w:abstractNumId w:val="2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B5C"/>
    <w:rsid w:val="000F38B1"/>
    <w:rsid w:val="007B13B0"/>
    <w:rsid w:val="007C626F"/>
    <w:rsid w:val="00A60B5C"/>
    <w:rsid w:val="00E67126"/>
    <w:rsid w:val="00E8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65782D3A"/>
  <w15:chartTrackingRefBased/>
  <w15:docId w15:val="{A489940C-B9E9-4919-B761-64D5FE077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0B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60B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0B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60B5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A60B5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0B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60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60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A60B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3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4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Props1.xml><?xml version="1.0" encoding="utf-8"?>
<ds:datastoreItem xmlns:ds="http://schemas.openxmlformats.org/officeDocument/2006/customXml" ds:itemID="{CEF6ECF5-68A8-45D8-B7B0-48C614110E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241108-0E1F-4A07-B955-15A785D29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48CEB8-85EA-4EFE-A929-FD687B263DE5}">
  <ds:schemaRefs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91facdbd-dda2-4246-bf67-5c8e3d20b8fc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Harbron</dc:creator>
  <cp:keywords/>
  <dc:description/>
  <cp:lastModifiedBy>Natalie Harbron</cp:lastModifiedBy>
  <cp:revision>3</cp:revision>
  <dcterms:created xsi:type="dcterms:W3CDTF">2026-03-24T11:33:00Z</dcterms:created>
  <dcterms:modified xsi:type="dcterms:W3CDTF">2026-03-24T12:04:00Z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0x0101003E8E0BB30B79E444915B00E4AE24226C</vt:lpwstr>
  </property>
</Properties>
</file>