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B50E1" w14:textId="034CB251" w:rsidR="00B011D1" w:rsidRDefault="00B011D1" w:rsidP="00404A5A">
      <w:pPr>
        <w:pStyle w:val="Heading6"/>
        <w:ind w:left="120" w:firstLine="0"/>
        <w:rPr>
          <w:rFonts w:ascii="Open Sans" w:hAnsi="Open Sans" w:cs="Open Sans"/>
          <w:spacing w:val="-2"/>
          <w:sz w:val="20"/>
          <w:szCs w:val="20"/>
          <w:u w:val="single"/>
        </w:rPr>
      </w:pPr>
      <w:r>
        <w:rPr>
          <w:rFonts w:ascii="Open Sans" w:hAnsi="Open Sans" w:cs="Open Sans"/>
          <w:noProof/>
          <w:spacing w:val="-2"/>
          <w:sz w:val="20"/>
          <w:szCs w:val="20"/>
          <w:u w:val="single"/>
          <w14:ligatures w14:val="standardContextual"/>
        </w:rPr>
        <w:drawing>
          <wp:inline distT="0" distB="0" distL="0" distR="0" wp14:anchorId="079DF241" wp14:editId="57EB91FE">
            <wp:extent cx="5736866" cy="8601855"/>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2C500C.tmp"/>
                    <pic:cNvPicPr/>
                  </pic:nvPicPr>
                  <pic:blipFill>
                    <a:blip r:embed="rId11">
                      <a:extLst>
                        <a:ext uri="{28A0092B-C50C-407E-A947-70E740481C1C}">
                          <a14:useLocalDpi xmlns:a14="http://schemas.microsoft.com/office/drawing/2010/main" val="0"/>
                        </a:ext>
                      </a:extLst>
                    </a:blip>
                    <a:stretch>
                      <a:fillRect/>
                    </a:stretch>
                  </pic:blipFill>
                  <pic:spPr>
                    <a:xfrm>
                      <a:off x="0" y="0"/>
                      <a:ext cx="5740609" cy="8607468"/>
                    </a:xfrm>
                    <a:prstGeom prst="rect">
                      <a:avLst/>
                    </a:prstGeom>
                  </pic:spPr>
                </pic:pic>
              </a:graphicData>
            </a:graphic>
          </wp:inline>
        </w:drawing>
      </w:r>
    </w:p>
    <w:p w14:paraId="30617643" w14:textId="77777777" w:rsidR="00B011D1" w:rsidRDefault="00B011D1" w:rsidP="00404A5A">
      <w:pPr>
        <w:pStyle w:val="Heading6"/>
        <w:ind w:left="120" w:firstLine="0"/>
        <w:rPr>
          <w:rFonts w:ascii="Open Sans" w:hAnsi="Open Sans" w:cs="Open Sans"/>
          <w:spacing w:val="-2"/>
          <w:sz w:val="20"/>
          <w:szCs w:val="20"/>
          <w:u w:val="single"/>
        </w:rPr>
      </w:pPr>
    </w:p>
    <w:p w14:paraId="10E9A5F0" w14:textId="77777777" w:rsidR="00B011D1" w:rsidRDefault="00B011D1" w:rsidP="00404A5A">
      <w:pPr>
        <w:pStyle w:val="Heading6"/>
        <w:ind w:left="120" w:firstLine="0"/>
        <w:rPr>
          <w:rFonts w:ascii="Open Sans" w:hAnsi="Open Sans" w:cs="Open Sans"/>
          <w:spacing w:val="-2"/>
          <w:sz w:val="20"/>
          <w:szCs w:val="20"/>
          <w:u w:val="single"/>
        </w:rPr>
      </w:pPr>
    </w:p>
    <w:p w14:paraId="180886C6" w14:textId="77777777" w:rsidR="00B011D1" w:rsidRDefault="00B011D1" w:rsidP="00404A5A">
      <w:pPr>
        <w:pStyle w:val="Heading6"/>
        <w:ind w:left="120" w:firstLine="0"/>
        <w:rPr>
          <w:rFonts w:ascii="Open Sans" w:hAnsi="Open Sans" w:cs="Open Sans"/>
          <w:spacing w:val="-2"/>
          <w:sz w:val="20"/>
          <w:szCs w:val="20"/>
          <w:u w:val="single"/>
        </w:rPr>
      </w:pPr>
    </w:p>
    <w:bookmarkStart w:id="0" w:name="_Hlk234339759" w:displacedByCustomXml="next"/>
    <w:sdt>
      <w:sdtPr>
        <w:rPr>
          <w:rFonts w:ascii="Calibri" w:eastAsia="Calibri" w:hAnsi="Calibri" w:cs="Calibri"/>
          <w:color w:val="auto"/>
          <w:sz w:val="22"/>
          <w:szCs w:val="22"/>
        </w:rPr>
        <w:id w:val="-1886633274"/>
        <w:docPartObj>
          <w:docPartGallery w:val="Table of Contents"/>
          <w:docPartUnique/>
        </w:docPartObj>
      </w:sdtPr>
      <w:sdtEndPr>
        <w:rPr>
          <w:b/>
          <w:bCs/>
          <w:noProof/>
        </w:rPr>
      </w:sdtEndPr>
      <w:sdtContent>
        <w:p w14:paraId="33453238" w14:textId="2BAA853E" w:rsidR="00321D6C" w:rsidRDefault="00321D6C">
          <w:pPr>
            <w:pStyle w:val="TOCHeading"/>
          </w:pPr>
          <w:r>
            <w:t>Contents</w:t>
          </w:r>
        </w:p>
        <w:p w14:paraId="0D1D9F0C" w14:textId="4013B72D" w:rsidR="00321D6C" w:rsidRPr="00321D6C" w:rsidRDefault="00321D6C">
          <w:pPr>
            <w:pStyle w:val="TOC1"/>
            <w:tabs>
              <w:tab w:val="right" w:leader="dot" w:pos="9255"/>
            </w:tabs>
            <w:rPr>
              <w:rFonts w:asciiTheme="majorHAnsi" w:eastAsiaTheme="minorEastAsia" w:hAnsiTheme="majorHAnsi" w:cstheme="majorHAnsi"/>
              <w:noProof/>
              <w:lang w:val="en-GB" w:eastAsia="en-GB"/>
            </w:rPr>
          </w:pPr>
          <w:r>
            <w:fldChar w:fldCharType="begin"/>
          </w:r>
          <w:r>
            <w:instrText xml:space="preserve"> TOC \o "1-3" \h \z \u </w:instrText>
          </w:r>
          <w:r>
            <w:fldChar w:fldCharType="separate"/>
          </w:r>
          <w:hyperlink w:anchor="_Toc235737235" w:history="1">
            <w:r w:rsidRPr="00321D6C">
              <w:rPr>
                <w:rStyle w:val="Hyperlink"/>
                <w:rFonts w:asciiTheme="majorHAnsi" w:hAnsiTheme="majorHAnsi" w:cstheme="majorHAnsi"/>
                <w:noProof/>
              </w:rPr>
              <w:t>Introduction</w:t>
            </w:r>
            <w:r w:rsidRPr="00321D6C">
              <w:rPr>
                <w:rFonts w:asciiTheme="majorHAnsi" w:hAnsiTheme="majorHAnsi" w:cstheme="majorHAnsi"/>
                <w:noProof/>
                <w:webHidden/>
              </w:rPr>
              <w:tab/>
            </w:r>
            <w:r w:rsidRPr="00321D6C">
              <w:rPr>
                <w:rFonts w:asciiTheme="majorHAnsi" w:hAnsiTheme="majorHAnsi" w:cstheme="majorHAnsi"/>
                <w:noProof/>
                <w:webHidden/>
              </w:rPr>
              <w:fldChar w:fldCharType="begin"/>
            </w:r>
            <w:r w:rsidRPr="00321D6C">
              <w:rPr>
                <w:rFonts w:asciiTheme="majorHAnsi" w:hAnsiTheme="majorHAnsi" w:cstheme="majorHAnsi"/>
                <w:noProof/>
                <w:webHidden/>
              </w:rPr>
              <w:instrText xml:space="preserve"> PAGEREF _Toc235737235 \h </w:instrText>
            </w:r>
            <w:r w:rsidRPr="00321D6C">
              <w:rPr>
                <w:rFonts w:asciiTheme="majorHAnsi" w:hAnsiTheme="majorHAnsi" w:cstheme="majorHAnsi"/>
                <w:noProof/>
                <w:webHidden/>
              </w:rPr>
            </w:r>
            <w:r w:rsidRPr="00321D6C">
              <w:rPr>
                <w:rFonts w:asciiTheme="majorHAnsi" w:hAnsiTheme="majorHAnsi" w:cstheme="majorHAnsi"/>
                <w:noProof/>
                <w:webHidden/>
              </w:rPr>
              <w:fldChar w:fldCharType="separate"/>
            </w:r>
            <w:r w:rsidRPr="00321D6C">
              <w:rPr>
                <w:rFonts w:asciiTheme="majorHAnsi" w:hAnsiTheme="majorHAnsi" w:cstheme="majorHAnsi"/>
                <w:noProof/>
                <w:webHidden/>
              </w:rPr>
              <w:t>3</w:t>
            </w:r>
            <w:r w:rsidRPr="00321D6C">
              <w:rPr>
                <w:rFonts w:asciiTheme="majorHAnsi" w:hAnsiTheme="majorHAnsi" w:cstheme="majorHAnsi"/>
                <w:noProof/>
                <w:webHidden/>
              </w:rPr>
              <w:fldChar w:fldCharType="end"/>
            </w:r>
          </w:hyperlink>
        </w:p>
        <w:p w14:paraId="446B4648" w14:textId="6F10F2A5" w:rsidR="00321D6C" w:rsidRPr="00321D6C" w:rsidRDefault="00D220E7">
          <w:pPr>
            <w:pStyle w:val="TOC1"/>
            <w:tabs>
              <w:tab w:val="right" w:leader="dot" w:pos="9255"/>
            </w:tabs>
            <w:rPr>
              <w:rFonts w:asciiTheme="majorHAnsi" w:eastAsiaTheme="minorEastAsia" w:hAnsiTheme="majorHAnsi" w:cstheme="majorHAnsi"/>
              <w:noProof/>
              <w:lang w:val="en-GB" w:eastAsia="en-GB"/>
            </w:rPr>
          </w:pPr>
          <w:hyperlink w:anchor="_Toc235737236" w:history="1">
            <w:r w:rsidR="00321D6C" w:rsidRPr="00321D6C">
              <w:rPr>
                <w:rStyle w:val="Hyperlink"/>
                <w:rFonts w:asciiTheme="majorHAnsi" w:hAnsiTheme="majorHAnsi" w:cstheme="majorHAnsi"/>
                <w:noProof/>
              </w:rPr>
              <w:t>Role</w:t>
            </w:r>
            <w:r w:rsidR="00321D6C" w:rsidRPr="00321D6C">
              <w:rPr>
                <w:rStyle w:val="Hyperlink"/>
                <w:rFonts w:asciiTheme="majorHAnsi" w:hAnsiTheme="majorHAnsi" w:cstheme="majorHAnsi"/>
                <w:noProof/>
                <w:spacing w:val="-1"/>
              </w:rPr>
              <w:t xml:space="preserve"> </w:t>
            </w:r>
            <w:r w:rsidR="00321D6C" w:rsidRPr="00321D6C">
              <w:rPr>
                <w:rStyle w:val="Hyperlink"/>
                <w:rFonts w:asciiTheme="majorHAnsi" w:hAnsiTheme="majorHAnsi" w:cstheme="majorHAnsi"/>
                <w:noProof/>
              </w:rPr>
              <w:t>and</w:t>
            </w:r>
            <w:r w:rsidR="00321D6C" w:rsidRPr="00321D6C">
              <w:rPr>
                <w:rStyle w:val="Hyperlink"/>
                <w:rFonts w:asciiTheme="majorHAnsi" w:hAnsiTheme="majorHAnsi" w:cstheme="majorHAnsi"/>
                <w:noProof/>
                <w:spacing w:val="-1"/>
              </w:rPr>
              <w:t xml:space="preserve"> </w:t>
            </w:r>
            <w:r w:rsidR="00321D6C" w:rsidRPr="00321D6C">
              <w:rPr>
                <w:rStyle w:val="Hyperlink"/>
                <w:rFonts w:asciiTheme="majorHAnsi" w:hAnsiTheme="majorHAnsi" w:cstheme="majorHAnsi"/>
                <w:noProof/>
              </w:rPr>
              <w:t>responsibilities</w:t>
            </w:r>
            <w:r w:rsidR="00321D6C" w:rsidRPr="00321D6C">
              <w:rPr>
                <w:rFonts w:asciiTheme="majorHAnsi" w:hAnsiTheme="majorHAnsi" w:cstheme="majorHAnsi"/>
                <w:noProof/>
                <w:webHidden/>
              </w:rPr>
              <w:tab/>
            </w:r>
            <w:r w:rsidR="00321D6C" w:rsidRPr="00321D6C">
              <w:rPr>
                <w:rFonts w:asciiTheme="majorHAnsi" w:hAnsiTheme="majorHAnsi" w:cstheme="majorHAnsi"/>
                <w:noProof/>
                <w:webHidden/>
              </w:rPr>
              <w:fldChar w:fldCharType="begin"/>
            </w:r>
            <w:r w:rsidR="00321D6C" w:rsidRPr="00321D6C">
              <w:rPr>
                <w:rFonts w:asciiTheme="majorHAnsi" w:hAnsiTheme="majorHAnsi" w:cstheme="majorHAnsi"/>
                <w:noProof/>
                <w:webHidden/>
              </w:rPr>
              <w:instrText xml:space="preserve"> PAGEREF _Toc235737236 \h </w:instrText>
            </w:r>
            <w:r w:rsidR="00321D6C" w:rsidRPr="00321D6C">
              <w:rPr>
                <w:rFonts w:asciiTheme="majorHAnsi" w:hAnsiTheme="majorHAnsi" w:cstheme="majorHAnsi"/>
                <w:noProof/>
                <w:webHidden/>
              </w:rPr>
            </w:r>
            <w:r w:rsidR="00321D6C" w:rsidRPr="00321D6C">
              <w:rPr>
                <w:rFonts w:asciiTheme="majorHAnsi" w:hAnsiTheme="majorHAnsi" w:cstheme="majorHAnsi"/>
                <w:noProof/>
                <w:webHidden/>
              </w:rPr>
              <w:fldChar w:fldCharType="separate"/>
            </w:r>
            <w:r w:rsidR="00321D6C" w:rsidRPr="00321D6C">
              <w:rPr>
                <w:rFonts w:asciiTheme="majorHAnsi" w:hAnsiTheme="majorHAnsi" w:cstheme="majorHAnsi"/>
                <w:noProof/>
                <w:webHidden/>
              </w:rPr>
              <w:t>3</w:t>
            </w:r>
            <w:r w:rsidR="00321D6C" w:rsidRPr="00321D6C">
              <w:rPr>
                <w:rFonts w:asciiTheme="majorHAnsi" w:hAnsiTheme="majorHAnsi" w:cstheme="majorHAnsi"/>
                <w:noProof/>
                <w:webHidden/>
              </w:rPr>
              <w:fldChar w:fldCharType="end"/>
            </w:r>
          </w:hyperlink>
        </w:p>
        <w:p w14:paraId="62741777" w14:textId="200CAA9D" w:rsidR="00321D6C" w:rsidRPr="00321D6C" w:rsidRDefault="00D220E7">
          <w:pPr>
            <w:pStyle w:val="TOC2"/>
            <w:tabs>
              <w:tab w:val="right" w:leader="dot" w:pos="9255"/>
            </w:tabs>
            <w:rPr>
              <w:rFonts w:asciiTheme="majorHAnsi" w:hAnsiTheme="majorHAnsi" w:cstheme="majorHAnsi"/>
              <w:noProof/>
              <w:sz w:val="24"/>
              <w:szCs w:val="24"/>
            </w:rPr>
          </w:pPr>
          <w:hyperlink w:anchor="_Toc235737237" w:history="1">
            <w:r w:rsidR="00321D6C" w:rsidRPr="00321D6C">
              <w:rPr>
                <w:rStyle w:val="Hyperlink"/>
                <w:rFonts w:asciiTheme="majorHAnsi" w:hAnsiTheme="majorHAnsi" w:cstheme="majorHAnsi"/>
                <w:noProof/>
                <w:sz w:val="24"/>
                <w:szCs w:val="24"/>
              </w:rPr>
              <w:t>Parent</w:t>
            </w:r>
            <w:r w:rsidR="00321D6C" w:rsidRPr="00321D6C">
              <w:rPr>
                <w:rStyle w:val="Hyperlink"/>
                <w:rFonts w:asciiTheme="majorHAnsi" w:hAnsiTheme="majorHAnsi" w:cstheme="majorHAnsi"/>
                <w:noProof/>
                <w:spacing w:val="-1"/>
                <w:sz w:val="24"/>
                <w:szCs w:val="24"/>
              </w:rPr>
              <w:t xml:space="preserve"> </w:t>
            </w:r>
            <w:r w:rsidR="00321D6C" w:rsidRPr="00321D6C">
              <w:rPr>
                <w:rStyle w:val="Hyperlink"/>
                <w:rFonts w:asciiTheme="majorHAnsi" w:hAnsiTheme="majorHAnsi" w:cstheme="majorHAnsi"/>
                <w:noProof/>
                <w:sz w:val="24"/>
                <w:szCs w:val="24"/>
              </w:rPr>
              <w:t>Responsibilities</w:t>
            </w:r>
            <w:r w:rsidR="00321D6C" w:rsidRPr="00321D6C">
              <w:rPr>
                <w:rFonts w:asciiTheme="majorHAnsi" w:hAnsiTheme="majorHAnsi" w:cstheme="majorHAnsi"/>
                <w:noProof/>
                <w:webHidden/>
                <w:sz w:val="24"/>
                <w:szCs w:val="24"/>
              </w:rPr>
              <w:tab/>
            </w:r>
            <w:r w:rsidR="00321D6C" w:rsidRPr="00321D6C">
              <w:rPr>
                <w:rFonts w:asciiTheme="majorHAnsi" w:hAnsiTheme="majorHAnsi" w:cstheme="majorHAnsi"/>
                <w:noProof/>
                <w:webHidden/>
                <w:sz w:val="24"/>
                <w:szCs w:val="24"/>
              </w:rPr>
              <w:fldChar w:fldCharType="begin"/>
            </w:r>
            <w:r w:rsidR="00321D6C" w:rsidRPr="00321D6C">
              <w:rPr>
                <w:rFonts w:asciiTheme="majorHAnsi" w:hAnsiTheme="majorHAnsi" w:cstheme="majorHAnsi"/>
                <w:noProof/>
                <w:webHidden/>
                <w:sz w:val="24"/>
                <w:szCs w:val="24"/>
              </w:rPr>
              <w:instrText xml:space="preserve"> PAGEREF _Toc235737237 \h </w:instrText>
            </w:r>
            <w:r w:rsidR="00321D6C" w:rsidRPr="00321D6C">
              <w:rPr>
                <w:rFonts w:asciiTheme="majorHAnsi" w:hAnsiTheme="majorHAnsi" w:cstheme="majorHAnsi"/>
                <w:noProof/>
                <w:webHidden/>
                <w:sz w:val="24"/>
                <w:szCs w:val="24"/>
              </w:rPr>
            </w:r>
            <w:r w:rsidR="00321D6C" w:rsidRPr="00321D6C">
              <w:rPr>
                <w:rFonts w:asciiTheme="majorHAnsi" w:hAnsiTheme="majorHAnsi" w:cstheme="majorHAnsi"/>
                <w:noProof/>
                <w:webHidden/>
                <w:sz w:val="24"/>
                <w:szCs w:val="24"/>
              </w:rPr>
              <w:fldChar w:fldCharType="separate"/>
            </w:r>
            <w:r w:rsidR="00321D6C" w:rsidRPr="00321D6C">
              <w:rPr>
                <w:rFonts w:asciiTheme="majorHAnsi" w:hAnsiTheme="majorHAnsi" w:cstheme="majorHAnsi"/>
                <w:noProof/>
                <w:webHidden/>
                <w:sz w:val="24"/>
                <w:szCs w:val="24"/>
              </w:rPr>
              <w:t>3</w:t>
            </w:r>
            <w:r w:rsidR="00321D6C" w:rsidRPr="00321D6C">
              <w:rPr>
                <w:rFonts w:asciiTheme="majorHAnsi" w:hAnsiTheme="majorHAnsi" w:cstheme="majorHAnsi"/>
                <w:noProof/>
                <w:webHidden/>
                <w:sz w:val="24"/>
                <w:szCs w:val="24"/>
              </w:rPr>
              <w:fldChar w:fldCharType="end"/>
            </w:r>
          </w:hyperlink>
        </w:p>
        <w:p w14:paraId="1AB50BDF" w14:textId="524D0BF8" w:rsidR="00321D6C" w:rsidRPr="00321D6C" w:rsidRDefault="00D220E7">
          <w:pPr>
            <w:pStyle w:val="TOC2"/>
            <w:tabs>
              <w:tab w:val="right" w:leader="dot" w:pos="9255"/>
            </w:tabs>
            <w:rPr>
              <w:rFonts w:asciiTheme="majorHAnsi" w:hAnsiTheme="majorHAnsi" w:cstheme="majorHAnsi"/>
              <w:noProof/>
              <w:sz w:val="24"/>
              <w:szCs w:val="24"/>
            </w:rPr>
          </w:pPr>
          <w:hyperlink w:anchor="_Toc235737238" w:history="1">
            <w:r w:rsidR="00321D6C" w:rsidRPr="00321D6C">
              <w:rPr>
                <w:rStyle w:val="Hyperlink"/>
                <w:rFonts w:asciiTheme="majorHAnsi" w:hAnsiTheme="majorHAnsi" w:cstheme="majorHAnsi"/>
                <w:noProof/>
                <w:sz w:val="24"/>
                <w:szCs w:val="24"/>
              </w:rPr>
              <w:t>Staff</w:t>
            </w:r>
            <w:r w:rsidR="00321D6C" w:rsidRPr="00321D6C">
              <w:rPr>
                <w:rStyle w:val="Hyperlink"/>
                <w:rFonts w:asciiTheme="majorHAnsi" w:hAnsiTheme="majorHAnsi" w:cstheme="majorHAnsi"/>
                <w:noProof/>
                <w:spacing w:val="-1"/>
                <w:sz w:val="24"/>
                <w:szCs w:val="24"/>
              </w:rPr>
              <w:t xml:space="preserve"> </w:t>
            </w:r>
            <w:r w:rsidR="00321D6C" w:rsidRPr="00321D6C">
              <w:rPr>
                <w:rStyle w:val="Hyperlink"/>
                <w:rFonts w:asciiTheme="majorHAnsi" w:hAnsiTheme="majorHAnsi" w:cstheme="majorHAnsi"/>
                <w:noProof/>
                <w:sz w:val="24"/>
                <w:szCs w:val="24"/>
              </w:rPr>
              <w:t>Responsibilities</w:t>
            </w:r>
            <w:r w:rsidR="00321D6C" w:rsidRPr="00321D6C">
              <w:rPr>
                <w:rFonts w:asciiTheme="majorHAnsi" w:hAnsiTheme="majorHAnsi" w:cstheme="majorHAnsi"/>
                <w:noProof/>
                <w:webHidden/>
                <w:sz w:val="24"/>
                <w:szCs w:val="24"/>
              </w:rPr>
              <w:tab/>
            </w:r>
            <w:r w:rsidR="00321D6C" w:rsidRPr="00321D6C">
              <w:rPr>
                <w:rFonts w:asciiTheme="majorHAnsi" w:hAnsiTheme="majorHAnsi" w:cstheme="majorHAnsi"/>
                <w:noProof/>
                <w:webHidden/>
                <w:sz w:val="24"/>
                <w:szCs w:val="24"/>
              </w:rPr>
              <w:fldChar w:fldCharType="begin"/>
            </w:r>
            <w:r w:rsidR="00321D6C" w:rsidRPr="00321D6C">
              <w:rPr>
                <w:rFonts w:asciiTheme="majorHAnsi" w:hAnsiTheme="majorHAnsi" w:cstheme="majorHAnsi"/>
                <w:noProof/>
                <w:webHidden/>
                <w:sz w:val="24"/>
                <w:szCs w:val="24"/>
              </w:rPr>
              <w:instrText xml:space="preserve"> PAGEREF _Toc235737238 \h </w:instrText>
            </w:r>
            <w:r w:rsidR="00321D6C" w:rsidRPr="00321D6C">
              <w:rPr>
                <w:rFonts w:asciiTheme="majorHAnsi" w:hAnsiTheme="majorHAnsi" w:cstheme="majorHAnsi"/>
                <w:noProof/>
                <w:webHidden/>
                <w:sz w:val="24"/>
                <w:szCs w:val="24"/>
              </w:rPr>
            </w:r>
            <w:r w:rsidR="00321D6C" w:rsidRPr="00321D6C">
              <w:rPr>
                <w:rFonts w:asciiTheme="majorHAnsi" w:hAnsiTheme="majorHAnsi" w:cstheme="majorHAnsi"/>
                <w:noProof/>
                <w:webHidden/>
                <w:sz w:val="24"/>
                <w:szCs w:val="24"/>
              </w:rPr>
              <w:fldChar w:fldCharType="separate"/>
            </w:r>
            <w:r w:rsidR="00321D6C" w:rsidRPr="00321D6C">
              <w:rPr>
                <w:rFonts w:asciiTheme="majorHAnsi" w:hAnsiTheme="majorHAnsi" w:cstheme="majorHAnsi"/>
                <w:noProof/>
                <w:webHidden/>
                <w:sz w:val="24"/>
                <w:szCs w:val="24"/>
              </w:rPr>
              <w:t>3</w:t>
            </w:r>
            <w:r w:rsidR="00321D6C" w:rsidRPr="00321D6C">
              <w:rPr>
                <w:rFonts w:asciiTheme="majorHAnsi" w:hAnsiTheme="majorHAnsi" w:cstheme="majorHAnsi"/>
                <w:noProof/>
                <w:webHidden/>
                <w:sz w:val="24"/>
                <w:szCs w:val="24"/>
              </w:rPr>
              <w:fldChar w:fldCharType="end"/>
            </w:r>
          </w:hyperlink>
        </w:p>
        <w:p w14:paraId="2E95231C" w14:textId="06F36AA9" w:rsidR="00321D6C" w:rsidRPr="00321D6C" w:rsidRDefault="00D220E7">
          <w:pPr>
            <w:pStyle w:val="TOC2"/>
            <w:tabs>
              <w:tab w:val="right" w:leader="dot" w:pos="9255"/>
            </w:tabs>
            <w:rPr>
              <w:rFonts w:asciiTheme="majorHAnsi" w:hAnsiTheme="majorHAnsi" w:cstheme="majorHAnsi"/>
              <w:noProof/>
              <w:sz w:val="24"/>
              <w:szCs w:val="24"/>
            </w:rPr>
          </w:pPr>
          <w:hyperlink w:anchor="_Toc235737239" w:history="1">
            <w:r w:rsidR="00321D6C" w:rsidRPr="00321D6C">
              <w:rPr>
                <w:rStyle w:val="Hyperlink"/>
                <w:rFonts w:asciiTheme="majorHAnsi" w:hAnsiTheme="majorHAnsi" w:cstheme="majorHAnsi"/>
                <w:noProof/>
                <w:sz w:val="24"/>
                <w:szCs w:val="24"/>
              </w:rPr>
              <w:t>Pupil</w:t>
            </w:r>
            <w:r w:rsidR="00321D6C" w:rsidRPr="00321D6C">
              <w:rPr>
                <w:rStyle w:val="Hyperlink"/>
                <w:rFonts w:asciiTheme="majorHAnsi" w:hAnsiTheme="majorHAnsi" w:cstheme="majorHAnsi"/>
                <w:noProof/>
                <w:spacing w:val="-1"/>
                <w:sz w:val="24"/>
                <w:szCs w:val="24"/>
              </w:rPr>
              <w:t xml:space="preserve"> </w:t>
            </w:r>
            <w:r w:rsidR="00321D6C" w:rsidRPr="00321D6C">
              <w:rPr>
                <w:rStyle w:val="Hyperlink"/>
                <w:rFonts w:asciiTheme="majorHAnsi" w:hAnsiTheme="majorHAnsi" w:cstheme="majorHAnsi"/>
                <w:noProof/>
                <w:spacing w:val="-2"/>
                <w:sz w:val="24"/>
                <w:szCs w:val="24"/>
              </w:rPr>
              <w:t>Responsibilities</w:t>
            </w:r>
            <w:r w:rsidR="00321D6C" w:rsidRPr="00321D6C">
              <w:rPr>
                <w:rFonts w:asciiTheme="majorHAnsi" w:hAnsiTheme="majorHAnsi" w:cstheme="majorHAnsi"/>
                <w:noProof/>
                <w:webHidden/>
                <w:sz w:val="24"/>
                <w:szCs w:val="24"/>
              </w:rPr>
              <w:tab/>
            </w:r>
            <w:r w:rsidR="00321D6C" w:rsidRPr="00321D6C">
              <w:rPr>
                <w:rFonts w:asciiTheme="majorHAnsi" w:hAnsiTheme="majorHAnsi" w:cstheme="majorHAnsi"/>
                <w:noProof/>
                <w:webHidden/>
                <w:sz w:val="24"/>
                <w:szCs w:val="24"/>
              </w:rPr>
              <w:fldChar w:fldCharType="begin"/>
            </w:r>
            <w:r w:rsidR="00321D6C" w:rsidRPr="00321D6C">
              <w:rPr>
                <w:rFonts w:asciiTheme="majorHAnsi" w:hAnsiTheme="majorHAnsi" w:cstheme="majorHAnsi"/>
                <w:noProof/>
                <w:webHidden/>
                <w:sz w:val="24"/>
                <w:szCs w:val="24"/>
              </w:rPr>
              <w:instrText xml:space="preserve"> PAGEREF _Toc235737239 \h </w:instrText>
            </w:r>
            <w:r w:rsidR="00321D6C" w:rsidRPr="00321D6C">
              <w:rPr>
                <w:rFonts w:asciiTheme="majorHAnsi" w:hAnsiTheme="majorHAnsi" w:cstheme="majorHAnsi"/>
                <w:noProof/>
                <w:webHidden/>
                <w:sz w:val="24"/>
                <w:szCs w:val="24"/>
              </w:rPr>
            </w:r>
            <w:r w:rsidR="00321D6C" w:rsidRPr="00321D6C">
              <w:rPr>
                <w:rFonts w:asciiTheme="majorHAnsi" w:hAnsiTheme="majorHAnsi" w:cstheme="majorHAnsi"/>
                <w:noProof/>
                <w:webHidden/>
                <w:sz w:val="24"/>
                <w:szCs w:val="24"/>
              </w:rPr>
              <w:fldChar w:fldCharType="separate"/>
            </w:r>
            <w:r w:rsidR="00321D6C" w:rsidRPr="00321D6C">
              <w:rPr>
                <w:rFonts w:asciiTheme="majorHAnsi" w:hAnsiTheme="majorHAnsi" w:cstheme="majorHAnsi"/>
                <w:noProof/>
                <w:webHidden/>
                <w:sz w:val="24"/>
                <w:szCs w:val="24"/>
              </w:rPr>
              <w:t>4</w:t>
            </w:r>
            <w:r w:rsidR="00321D6C" w:rsidRPr="00321D6C">
              <w:rPr>
                <w:rFonts w:asciiTheme="majorHAnsi" w:hAnsiTheme="majorHAnsi" w:cstheme="majorHAnsi"/>
                <w:noProof/>
                <w:webHidden/>
                <w:sz w:val="24"/>
                <w:szCs w:val="24"/>
              </w:rPr>
              <w:fldChar w:fldCharType="end"/>
            </w:r>
          </w:hyperlink>
        </w:p>
        <w:p w14:paraId="2A70AC62" w14:textId="2E4B64C9" w:rsidR="00321D6C" w:rsidRPr="00321D6C" w:rsidRDefault="00D220E7">
          <w:pPr>
            <w:pStyle w:val="TOC2"/>
            <w:tabs>
              <w:tab w:val="right" w:leader="dot" w:pos="9255"/>
            </w:tabs>
            <w:rPr>
              <w:rFonts w:asciiTheme="majorHAnsi" w:hAnsiTheme="majorHAnsi" w:cstheme="majorHAnsi"/>
              <w:noProof/>
              <w:sz w:val="24"/>
              <w:szCs w:val="24"/>
            </w:rPr>
          </w:pPr>
          <w:hyperlink w:anchor="_Toc235737240" w:history="1">
            <w:r w:rsidR="00321D6C" w:rsidRPr="00321D6C">
              <w:rPr>
                <w:rStyle w:val="Hyperlink"/>
                <w:rFonts w:asciiTheme="majorHAnsi" w:hAnsiTheme="majorHAnsi" w:cstheme="majorHAnsi"/>
                <w:noProof/>
                <w:sz w:val="24"/>
                <w:szCs w:val="24"/>
                <w:lang w:val="en-GB" w:eastAsia="en-GB"/>
              </w:rPr>
              <w:t>Headteacher Responsibilities</w:t>
            </w:r>
            <w:r w:rsidR="00321D6C" w:rsidRPr="00321D6C">
              <w:rPr>
                <w:rFonts w:asciiTheme="majorHAnsi" w:hAnsiTheme="majorHAnsi" w:cstheme="majorHAnsi"/>
                <w:noProof/>
                <w:webHidden/>
                <w:sz w:val="24"/>
                <w:szCs w:val="24"/>
              </w:rPr>
              <w:tab/>
            </w:r>
            <w:r w:rsidR="00321D6C" w:rsidRPr="00321D6C">
              <w:rPr>
                <w:rFonts w:asciiTheme="majorHAnsi" w:hAnsiTheme="majorHAnsi" w:cstheme="majorHAnsi"/>
                <w:noProof/>
                <w:webHidden/>
                <w:sz w:val="24"/>
                <w:szCs w:val="24"/>
              </w:rPr>
              <w:fldChar w:fldCharType="begin"/>
            </w:r>
            <w:r w:rsidR="00321D6C" w:rsidRPr="00321D6C">
              <w:rPr>
                <w:rFonts w:asciiTheme="majorHAnsi" w:hAnsiTheme="majorHAnsi" w:cstheme="majorHAnsi"/>
                <w:noProof/>
                <w:webHidden/>
                <w:sz w:val="24"/>
                <w:szCs w:val="24"/>
              </w:rPr>
              <w:instrText xml:space="preserve"> PAGEREF _Toc235737240 \h </w:instrText>
            </w:r>
            <w:r w:rsidR="00321D6C" w:rsidRPr="00321D6C">
              <w:rPr>
                <w:rFonts w:asciiTheme="majorHAnsi" w:hAnsiTheme="majorHAnsi" w:cstheme="majorHAnsi"/>
                <w:noProof/>
                <w:webHidden/>
                <w:sz w:val="24"/>
                <w:szCs w:val="24"/>
              </w:rPr>
            </w:r>
            <w:r w:rsidR="00321D6C" w:rsidRPr="00321D6C">
              <w:rPr>
                <w:rFonts w:asciiTheme="majorHAnsi" w:hAnsiTheme="majorHAnsi" w:cstheme="majorHAnsi"/>
                <w:noProof/>
                <w:webHidden/>
                <w:sz w:val="24"/>
                <w:szCs w:val="24"/>
              </w:rPr>
              <w:fldChar w:fldCharType="separate"/>
            </w:r>
            <w:r w:rsidR="00321D6C" w:rsidRPr="00321D6C">
              <w:rPr>
                <w:rFonts w:asciiTheme="majorHAnsi" w:hAnsiTheme="majorHAnsi" w:cstheme="majorHAnsi"/>
                <w:noProof/>
                <w:webHidden/>
                <w:sz w:val="24"/>
                <w:szCs w:val="24"/>
              </w:rPr>
              <w:t>4</w:t>
            </w:r>
            <w:r w:rsidR="00321D6C" w:rsidRPr="00321D6C">
              <w:rPr>
                <w:rFonts w:asciiTheme="majorHAnsi" w:hAnsiTheme="majorHAnsi" w:cstheme="majorHAnsi"/>
                <w:noProof/>
                <w:webHidden/>
                <w:sz w:val="24"/>
                <w:szCs w:val="24"/>
              </w:rPr>
              <w:fldChar w:fldCharType="end"/>
            </w:r>
          </w:hyperlink>
        </w:p>
        <w:p w14:paraId="3F9202D2" w14:textId="35201078" w:rsidR="00321D6C" w:rsidRPr="00321D6C" w:rsidRDefault="00D220E7">
          <w:pPr>
            <w:pStyle w:val="TOC2"/>
            <w:tabs>
              <w:tab w:val="right" w:leader="dot" w:pos="9255"/>
            </w:tabs>
            <w:rPr>
              <w:rFonts w:asciiTheme="majorHAnsi" w:hAnsiTheme="majorHAnsi" w:cstheme="majorHAnsi"/>
              <w:noProof/>
              <w:sz w:val="24"/>
              <w:szCs w:val="24"/>
            </w:rPr>
          </w:pPr>
          <w:hyperlink w:anchor="_Toc235737241" w:history="1">
            <w:r w:rsidR="00321D6C" w:rsidRPr="00321D6C">
              <w:rPr>
                <w:rStyle w:val="Hyperlink"/>
                <w:rFonts w:asciiTheme="majorHAnsi" w:hAnsiTheme="majorHAnsi" w:cstheme="majorHAnsi"/>
                <w:noProof/>
                <w:sz w:val="24"/>
                <w:szCs w:val="24"/>
                <w:lang w:val="en-GB" w:eastAsia="en-GB"/>
              </w:rPr>
              <w:t>Governing Body Responsibilities</w:t>
            </w:r>
            <w:r w:rsidR="00321D6C" w:rsidRPr="00321D6C">
              <w:rPr>
                <w:rFonts w:asciiTheme="majorHAnsi" w:hAnsiTheme="majorHAnsi" w:cstheme="majorHAnsi"/>
                <w:noProof/>
                <w:webHidden/>
                <w:sz w:val="24"/>
                <w:szCs w:val="24"/>
              </w:rPr>
              <w:tab/>
            </w:r>
            <w:r w:rsidR="00321D6C" w:rsidRPr="00321D6C">
              <w:rPr>
                <w:rFonts w:asciiTheme="majorHAnsi" w:hAnsiTheme="majorHAnsi" w:cstheme="majorHAnsi"/>
                <w:noProof/>
                <w:webHidden/>
                <w:sz w:val="24"/>
                <w:szCs w:val="24"/>
              </w:rPr>
              <w:fldChar w:fldCharType="begin"/>
            </w:r>
            <w:r w:rsidR="00321D6C" w:rsidRPr="00321D6C">
              <w:rPr>
                <w:rFonts w:asciiTheme="majorHAnsi" w:hAnsiTheme="majorHAnsi" w:cstheme="majorHAnsi"/>
                <w:noProof/>
                <w:webHidden/>
                <w:sz w:val="24"/>
                <w:szCs w:val="24"/>
              </w:rPr>
              <w:instrText xml:space="preserve"> PAGEREF _Toc235737241 \h </w:instrText>
            </w:r>
            <w:r w:rsidR="00321D6C" w:rsidRPr="00321D6C">
              <w:rPr>
                <w:rFonts w:asciiTheme="majorHAnsi" w:hAnsiTheme="majorHAnsi" w:cstheme="majorHAnsi"/>
                <w:noProof/>
                <w:webHidden/>
                <w:sz w:val="24"/>
                <w:szCs w:val="24"/>
              </w:rPr>
            </w:r>
            <w:r w:rsidR="00321D6C" w:rsidRPr="00321D6C">
              <w:rPr>
                <w:rFonts w:asciiTheme="majorHAnsi" w:hAnsiTheme="majorHAnsi" w:cstheme="majorHAnsi"/>
                <w:noProof/>
                <w:webHidden/>
                <w:sz w:val="24"/>
                <w:szCs w:val="24"/>
              </w:rPr>
              <w:fldChar w:fldCharType="separate"/>
            </w:r>
            <w:r w:rsidR="00321D6C" w:rsidRPr="00321D6C">
              <w:rPr>
                <w:rFonts w:asciiTheme="majorHAnsi" w:hAnsiTheme="majorHAnsi" w:cstheme="majorHAnsi"/>
                <w:noProof/>
                <w:webHidden/>
                <w:sz w:val="24"/>
                <w:szCs w:val="24"/>
              </w:rPr>
              <w:t>4</w:t>
            </w:r>
            <w:r w:rsidR="00321D6C" w:rsidRPr="00321D6C">
              <w:rPr>
                <w:rFonts w:asciiTheme="majorHAnsi" w:hAnsiTheme="majorHAnsi" w:cstheme="majorHAnsi"/>
                <w:noProof/>
                <w:webHidden/>
                <w:sz w:val="24"/>
                <w:szCs w:val="24"/>
              </w:rPr>
              <w:fldChar w:fldCharType="end"/>
            </w:r>
          </w:hyperlink>
        </w:p>
        <w:p w14:paraId="5F82F63F" w14:textId="7706E56E" w:rsidR="00321D6C" w:rsidRPr="00321D6C" w:rsidRDefault="00D220E7">
          <w:pPr>
            <w:pStyle w:val="TOC1"/>
            <w:tabs>
              <w:tab w:val="right" w:leader="dot" w:pos="9255"/>
            </w:tabs>
            <w:rPr>
              <w:rFonts w:asciiTheme="majorHAnsi" w:eastAsiaTheme="minorEastAsia" w:hAnsiTheme="majorHAnsi" w:cstheme="majorHAnsi"/>
              <w:noProof/>
              <w:lang w:val="en-GB" w:eastAsia="en-GB"/>
            </w:rPr>
          </w:pPr>
          <w:hyperlink w:anchor="_Toc235737242" w:history="1">
            <w:r w:rsidR="00321D6C" w:rsidRPr="00321D6C">
              <w:rPr>
                <w:rStyle w:val="Hyperlink"/>
                <w:rFonts w:asciiTheme="majorHAnsi" w:hAnsiTheme="majorHAnsi" w:cstheme="majorHAnsi"/>
                <w:noProof/>
              </w:rPr>
              <w:t>Allergy</w:t>
            </w:r>
            <w:r w:rsidR="00321D6C" w:rsidRPr="00321D6C">
              <w:rPr>
                <w:rStyle w:val="Hyperlink"/>
                <w:rFonts w:asciiTheme="majorHAnsi" w:hAnsiTheme="majorHAnsi" w:cstheme="majorHAnsi"/>
                <w:noProof/>
                <w:spacing w:val="-5"/>
              </w:rPr>
              <w:t xml:space="preserve"> </w:t>
            </w:r>
            <w:r w:rsidR="00321D6C" w:rsidRPr="00321D6C">
              <w:rPr>
                <w:rStyle w:val="Hyperlink"/>
                <w:rFonts w:asciiTheme="majorHAnsi" w:hAnsiTheme="majorHAnsi" w:cstheme="majorHAnsi"/>
                <w:noProof/>
              </w:rPr>
              <w:t>Action</w:t>
            </w:r>
            <w:r w:rsidR="00321D6C" w:rsidRPr="00321D6C">
              <w:rPr>
                <w:rStyle w:val="Hyperlink"/>
                <w:rFonts w:asciiTheme="majorHAnsi" w:hAnsiTheme="majorHAnsi" w:cstheme="majorHAnsi"/>
                <w:noProof/>
                <w:spacing w:val="-1"/>
              </w:rPr>
              <w:t xml:space="preserve"> </w:t>
            </w:r>
            <w:r w:rsidR="00321D6C" w:rsidRPr="00321D6C">
              <w:rPr>
                <w:rStyle w:val="Hyperlink"/>
                <w:rFonts w:asciiTheme="majorHAnsi" w:hAnsiTheme="majorHAnsi" w:cstheme="majorHAnsi"/>
                <w:noProof/>
                <w:spacing w:val="-4"/>
              </w:rPr>
              <w:t>Plans</w:t>
            </w:r>
            <w:r w:rsidR="00321D6C" w:rsidRPr="00321D6C">
              <w:rPr>
                <w:rFonts w:asciiTheme="majorHAnsi" w:hAnsiTheme="majorHAnsi" w:cstheme="majorHAnsi"/>
                <w:noProof/>
                <w:webHidden/>
              </w:rPr>
              <w:tab/>
            </w:r>
            <w:r w:rsidR="00321D6C" w:rsidRPr="00321D6C">
              <w:rPr>
                <w:rFonts w:asciiTheme="majorHAnsi" w:hAnsiTheme="majorHAnsi" w:cstheme="majorHAnsi"/>
                <w:noProof/>
                <w:webHidden/>
              </w:rPr>
              <w:fldChar w:fldCharType="begin"/>
            </w:r>
            <w:r w:rsidR="00321D6C" w:rsidRPr="00321D6C">
              <w:rPr>
                <w:rFonts w:asciiTheme="majorHAnsi" w:hAnsiTheme="majorHAnsi" w:cstheme="majorHAnsi"/>
                <w:noProof/>
                <w:webHidden/>
              </w:rPr>
              <w:instrText xml:space="preserve"> PAGEREF _Toc235737242 \h </w:instrText>
            </w:r>
            <w:r w:rsidR="00321D6C" w:rsidRPr="00321D6C">
              <w:rPr>
                <w:rFonts w:asciiTheme="majorHAnsi" w:hAnsiTheme="majorHAnsi" w:cstheme="majorHAnsi"/>
                <w:noProof/>
                <w:webHidden/>
              </w:rPr>
            </w:r>
            <w:r w:rsidR="00321D6C" w:rsidRPr="00321D6C">
              <w:rPr>
                <w:rFonts w:asciiTheme="majorHAnsi" w:hAnsiTheme="majorHAnsi" w:cstheme="majorHAnsi"/>
                <w:noProof/>
                <w:webHidden/>
              </w:rPr>
              <w:fldChar w:fldCharType="separate"/>
            </w:r>
            <w:r w:rsidR="00321D6C" w:rsidRPr="00321D6C">
              <w:rPr>
                <w:rFonts w:asciiTheme="majorHAnsi" w:hAnsiTheme="majorHAnsi" w:cstheme="majorHAnsi"/>
                <w:noProof/>
                <w:webHidden/>
              </w:rPr>
              <w:t>4</w:t>
            </w:r>
            <w:r w:rsidR="00321D6C" w:rsidRPr="00321D6C">
              <w:rPr>
                <w:rFonts w:asciiTheme="majorHAnsi" w:hAnsiTheme="majorHAnsi" w:cstheme="majorHAnsi"/>
                <w:noProof/>
                <w:webHidden/>
              </w:rPr>
              <w:fldChar w:fldCharType="end"/>
            </w:r>
          </w:hyperlink>
        </w:p>
        <w:p w14:paraId="3E2DC56C" w14:textId="22A17CF0" w:rsidR="00321D6C" w:rsidRPr="00321D6C" w:rsidRDefault="00D220E7">
          <w:pPr>
            <w:pStyle w:val="TOC3"/>
            <w:tabs>
              <w:tab w:val="right" w:leader="dot" w:pos="9255"/>
            </w:tabs>
            <w:rPr>
              <w:rFonts w:asciiTheme="majorHAnsi" w:eastAsiaTheme="minorEastAsia" w:hAnsiTheme="majorHAnsi" w:cstheme="majorHAnsi"/>
              <w:noProof/>
              <w:sz w:val="24"/>
              <w:szCs w:val="24"/>
              <w:lang w:val="en-GB" w:eastAsia="en-GB"/>
            </w:rPr>
          </w:pPr>
          <w:hyperlink w:anchor="_Toc235737243" w:history="1">
            <w:r w:rsidR="00321D6C" w:rsidRPr="00321D6C">
              <w:rPr>
                <w:rStyle w:val="Hyperlink"/>
                <w:rFonts w:asciiTheme="majorHAnsi" w:eastAsia="Times New Roman" w:hAnsiTheme="majorHAnsi" w:cstheme="majorHAnsi"/>
                <w:b/>
                <w:bCs/>
                <w:noProof/>
                <w:sz w:val="24"/>
                <w:szCs w:val="24"/>
                <w:lang w:val="en-GB" w:eastAsia="en-GB"/>
              </w:rPr>
              <w:t>Individual Healthcare Plans</w:t>
            </w:r>
            <w:r w:rsidR="00321D6C" w:rsidRPr="00321D6C">
              <w:rPr>
                <w:rFonts w:asciiTheme="majorHAnsi" w:hAnsiTheme="majorHAnsi" w:cstheme="majorHAnsi"/>
                <w:noProof/>
                <w:webHidden/>
                <w:sz w:val="24"/>
                <w:szCs w:val="24"/>
              </w:rPr>
              <w:tab/>
            </w:r>
            <w:r w:rsidR="00321D6C" w:rsidRPr="00321D6C">
              <w:rPr>
                <w:rFonts w:asciiTheme="majorHAnsi" w:hAnsiTheme="majorHAnsi" w:cstheme="majorHAnsi"/>
                <w:noProof/>
                <w:webHidden/>
                <w:sz w:val="24"/>
                <w:szCs w:val="24"/>
              </w:rPr>
              <w:fldChar w:fldCharType="begin"/>
            </w:r>
            <w:r w:rsidR="00321D6C" w:rsidRPr="00321D6C">
              <w:rPr>
                <w:rFonts w:asciiTheme="majorHAnsi" w:hAnsiTheme="majorHAnsi" w:cstheme="majorHAnsi"/>
                <w:noProof/>
                <w:webHidden/>
                <w:sz w:val="24"/>
                <w:szCs w:val="24"/>
              </w:rPr>
              <w:instrText xml:space="preserve"> PAGEREF _Toc235737243 \h </w:instrText>
            </w:r>
            <w:r w:rsidR="00321D6C" w:rsidRPr="00321D6C">
              <w:rPr>
                <w:rFonts w:asciiTheme="majorHAnsi" w:hAnsiTheme="majorHAnsi" w:cstheme="majorHAnsi"/>
                <w:noProof/>
                <w:webHidden/>
                <w:sz w:val="24"/>
                <w:szCs w:val="24"/>
              </w:rPr>
            </w:r>
            <w:r w:rsidR="00321D6C" w:rsidRPr="00321D6C">
              <w:rPr>
                <w:rFonts w:asciiTheme="majorHAnsi" w:hAnsiTheme="majorHAnsi" w:cstheme="majorHAnsi"/>
                <w:noProof/>
                <w:webHidden/>
                <w:sz w:val="24"/>
                <w:szCs w:val="24"/>
              </w:rPr>
              <w:fldChar w:fldCharType="separate"/>
            </w:r>
            <w:r w:rsidR="00321D6C" w:rsidRPr="00321D6C">
              <w:rPr>
                <w:rFonts w:asciiTheme="majorHAnsi" w:hAnsiTheme="majorHAnsi" w:cstheme="majorHAnsi"/>
                <w:noProof/>
                <w:webHidden/>
                <w:sz w:val="24"/>
                <w:szCs w:val="24"/>
              </w:rPr>
              <w:t>5</w:t>
            </w:r>
            <w:r w:rsidR="00321D6C" w:rsidRPr="00321D6C">
              <w:rPr>
                <w:rFonts w:asciiTheme="majorHAnsi" w:hAnsiTheme="majorHAnsi" w:cstheme="majorHAnsi"/>
                <w:noProof/>
                <w:webHidden/>
                <w:sz w:val="24"/>
                <w:szCs w:val="24"/>
              </w:rPr>
              <w:fldChar w:fldCharType="end"/>
            </w:r>
          </w:hyperlink>
        </w:p>
        <w:p w14:paraId="7CFBA7B5" w14:textId="541A690A" w:rsidR="00321D6C" w:rsidRPr="00321D6C" w:rsidRDefault="00D220E7">
          <w:pPr>
            <w:pStyle w:val="TOC1"/>
            <w:tabs>
              <w:tab w:val="right" w:leader="dot" w:pos="9255"/>
            </w:tabs>
            <w:rPr>
              <w:rFonts w:asciiTheme="majorHAnsi" w:eastAsiaTheme="minorEastAsia" w:hAnsiTheme="majorHAnsi" w:cstheme="majorHAnsi"/>
              <w:noProof/>
              <w:lang w:val="en-GB" w:eastAsia="en-GB"/>
            </w:rPr>
          </w:pPr>
          <w:hyperlink w:anchor="_Toc235737244" w:history="1">
            <w:r w:rsidR="00321D6C" w:rsidRPr="00321D6C">
              <w:rPr>
                <w:rStyle w:val="Hyperlink"/>
                <w:rFonts w:asciiTheme="majorHAnsi" w:hAnsiTheme="majorHAnsi" w:cstheme="majorHAnsi"/>
                <w:noProof/>
              </w:rPr>
              <w:t>Emergency</w:t>
            </w:r>
            <w:r w:rsidR="00321D6C" w:rsidRPr="00321D6C">
              <w:rPr>
                <w:rStyle w:val="Hyperlink"/>
                <w:rFonts w:asciiTheme="majorHAnsi" w:hAnsiTheme="majorHAnsi" w:cstheme="majorHAnsi"/>
                <w:noProof/>
                <w:spacing w:val="-3"/>
              </w:rPr>
              <w:t xml:space="preserve"> </w:t>
            </w:r>
            <w:r w:rsidR="00321D6C" w:rsidRPr="00321D6C">
              <w:rPr>
                <w:rStyle w:val="Hyperlink"/>
                <w:rFonts w:asciiTheme="majorHAnsi" w:hAnsiTheme="majorHAnsi" w:cstheme="majorHAnsi"/>
                <w:noProof/>
              </w:rPr>
              <w:t>Treatment</w:t>
            </w:r>
            <w:r w:rsidR="00321D6C" w:rsidRPr="00321D6C">
              <w:rPr>
                <w:rStyle w:val="Hyperlink"/>
                <w:rFonts w:asciiTheme="majorHAnsi" w:hAnsiTheme="majorHAnsi" w:cstheme="majorHAnsi"/>
                <w:noProof/>
                <w:spacing w:val="-2"/>
              </w:rPr>
              <w:t xml:space="preserve"> </w:t>
            </w:r>
            <w:r w:rsidR="00321D6C" w:rsidRPr="00321D6C">
              <w:rPr>
                <w:rStyle w:val="Hyperlink"/>
                <w:rFonts w:asciiTheme="majorHAnsi" w:hAnsiTheme="majorHAnsi" w:cstheme="majorHAnsi"/>
                <w:noProof/>
              </w:rPr>
              <w:t>and</w:t>
            </w:r>
            <w:r w:rsidR="00321D6C" w:rsidRPr="00321D6C">
              <w:rPr>
                <w:rStyle w:val="Hyperlink"/>
                <w:rFonts w:asciiTheme="majorHAnsi" w:hAnsiTheme="majorHAnsi" w:cstheme="majorHAnsi"/>
                <w:noProof/>
                <w:spacing w:val="-2"/>
              </w:rPr>
              <w:t xml:space="preserve"> </w:t>
            </w:r>
            <w:r w:rsidR="00321D6C" w:rsidRPr="00321D6C">
              <w:rPr>
                <w:rStyle w:val="Hyperlink"/>
                <w:rFonts w:asciiTheme="majorHAnsi" w:hAnsiTheme="majorHAnsi" w:cstheme="majorHAnsi"/>
                <w:noProof/>
              </w:rPr>
              <w:t>Management</w:t>
            </w:r>
            <w:r w:rsidR="00321D6C" w:rsidRPr="00321D6C">
              <w:rPr>
                <w:rStyle w:val="Hyperlink"/>
                <w:rFonts w:asciiTheme="majorHAnsi" w:hAnsiTheme="majorHAnsi" w:cstheme="majorHAnsi"/>
                <w:noProof/>
                <w:spacing w:val="-2"/>
              </w:rPr>
              <w:t xml:space="preserve"> </w:t>
            </w:r>
            <w:r w:rsidR="00321D6C" w:rsidRPr="00321D6C">
              <w:rPr>
                <w:rStyle w:val="Hyperlink"/>
                <w:rFonts w:asciiTheme="majorHAnsi" w:hAnsiTheme="majorHAnsi" w:cstheme="majorHAnsi"/>
                <w:noProof/>
              </w:rPr>
              <w:t>of</w:t>
            </w:r>
            <w:r w:rsidR="00321D6C" w:rsidRPr="00321D6C">
              <w:rPr>
                <w:rStyle w:val="Hyperlink"/>
                <w:rFonts w:asciiTheme="majorHAnsi" w:hAnsiTheme="majorHAnsi" w:cstheme="majorHAnsi"/>
                <w:noProof/>
                <w:spacing w:val="-1"/>
              </w:rPr>
              <w:t xml:space="preserve"> </w:t>
            </w:r>
            <w:r w:rsidR="00321D6C" w:rsidRPr="00321D6C">
              <w:rPr>
                <w:rStyle w:val="Hyperlink"/>
                <w:rFonts w:asciiTheme="majorHAnsi" w:hAnsiTheme="majorHAnsi" w:cstheme="majorHAnsi"/>
                <w:noProof/>
                <w:spacing w:val="-2"/>
              </w:rPr>
              <w:t>Anaphylaxis</w:t>
            </w:r>
            <w:r w:rsidR="00321D6C" w:rsidRPr="00321D6C">
              <w:rPr>
                <w:rFonts w:asciiTheme="majorHAnsi" w:hAnsiTheme="majorHAnsi" w:cstheme="majorHAnsi"/>
                <w:noProof/>
                <w:webHidden/>
              </w:rPr>
              <w:tab/>
            </w:r>
            <w:r w:rsidR="00321D6C" w:rsidRPr="00321D6C">
              <w:rPr>
                <w:rFonts w:asciiTheme="majorHAnsi" w:hAnsiTheme="majorHAnsi" w:cstheme="majorHAnsi"/>
                <w:noProof/>
                <w:webHidden/>
              </w:rPr>
              <w:fldChar w:fldCharType="begin"/>
            </w:r>
            <w:r w:rsidR="00321D6C" w:rsidRPr="00321D6C">
              <w:rPr>
                <w:rFonts w:asciiTheme="majorHAnsi" w:hAnsiTheme="majorHAnsi" w:cstheme="majorHAnsi"/>
                <w:noProof/>
                <w:webHidden/>
              </w:rPr>
              <w:instrText xml:space="preserve"> PAGEREF _Toc235737244 \h </w:instrText>
            </w:r>
            <w:r w:rsidR="00321D6C" w:rsidRPr="00321D6C">
              <w:rPr>
                <w:rFonts w:asciiTheme="majorHAnsi" w:hAnsiTheme="majorHAnsi" w:cstheme="majorHAnsi"/>
                <w:noProof/>
                <w:webHidden/>
              </w:rPr>
            </w:r>
            <w:r w:rsidR="00321D6C" w:rsidRPr="00321D6C">
              <w:rPr>
                <w:rFonts w:asciiTheme="majorHAnsi" w:hAnsiTheme="majorHAnsi" w:cstheme="majorHAnsi"/>
                <w:noProof/>
                <w:webHidden/>
              </w:rPr>
              <w:fldChar w:fldCharType="separate"/>
            </w:r>
            <w:r w:rsidR="00321D6C" w:rsidRPr="00321D6C">
              <w:rPr>
                <w:rFonts w:asciiTheme="majorHAnsi" w:hAnsiTheme="majorHAnsi" w:cstheme="majorHAnsi"/>
                <w:noProof/>
                <w:webHidden/>
              </w:rPr>
              <w:t>5</w:t>
            </w:r>
            <w:r w:rsidR="00321D6C" w:rsidRPr="00321D6C">
              <w:rPr>
                <w:rFonts w:asciiTheme="majorHAnsi" w:hAnsiTheme="majorHAnsi" w:cstheme="majorHAnsi"/>
                <w:noProof/>
                <w:webHidden/>
              </w:rPr>
              <w:fldChar w:fldCharType="end"/>
            </w:r>
          </w:hyperlink>
        </w:p>
        <w:p w14:paraId="5D5DC509" w14:textId="0EC6F6F6" w:rsidR="00321D6C" w:rsidRPr="00321D6C" w:rsidRDefault="00D220E7">
          <w:pPr>
            <w:pStyle w:val="TOC1"/>
            <w:tabs>
              <w:tab w:val="right" w:leader="dot" w:pos="9255"/>
            </w:tabs>
            <w:rPr>
              <w:rFonts w:asciiTheme="majorHAnsi" w:eastAsiaTheme="minorEastAsia" w:hAnsiTheme="majorHAnsi" w:cstheme="majorHAnsi"/>
              <w:noProof/>
              <w:lang w:val="en-GB" w:eastAsia="en-GB"/>
            </w:rPr>
          </w:pPr>
          <w:hyperlink w:anchor="_Toc235737245" w:history="1">
            <w:r w:rsidR="00321D6C" w:rsidRPr="00321D6C">
              <w:rPr>
                <w:rStyle w:val="Hyperlink"/>
                <w:rFonts w:asciiTheme="majorHAnsi" w:hAnsiTheme="majorHAnsi" w:cstheme="majorHAnsi"/>
                <w:noProof/>
              </w:rPr>
              <w:t>Supply,</w:t>
            </w:r>
            <w:r w:rsidR="00321D6C" w:rsidRPr="00321D6C">
              <w:rPr>
                <w:rStyle w:val="Hyperlink"/>
                <w:rFonts w:asciiTheme="majorHAnsi" w:hAnsiTheme="majorHAnsi" w:cstheme="majorHAnsi"/>
                <w:noProof/>
                <w:spacing w:val="-2"/>
              </w:rPr>
              <w:t xml:space="preserve"> </w:t>
            </w:r>
            <w:r w:rsidR="00321D6C" w:rsidRPr="00321D6C">
              <w:rPr>
                <w:rStyle w:val="Hyperlink"/>
                <w:rFonts w:asciiTheme="majorHAnsi" w:hAnsiTheme="majorHAnsi" w:cstheme="majorHAnsi"/>
                <w:noProof/>
              </w:rPr>
              <w:t>storage</w:t>
            </w:r>
            <w:r w:rsidR="00321D6C" w:rsidRPr="00321D6C">
              <w:rPr>
                <w:rStyle w:val="Hyperlink"/>
                <w:rFonts w:asciiTheme="majorHAnsi" w:hAnsiTheme="majorHAnsi" w:cstheme="majorHAnsi"/>
                <w:noProof/>
                <w:spacing w:val="-1"/>
              </w:rPr>
              <w:t xml:space="preserve"> </w:t>
            </w:r>
            <w:r w:rsidR="00321D6C" w:rsidRPr="00321D6C">
              <w:rPr>
                <w:rStyle w:val="Hyperlink"/>
                <w:rFonts w:asciiTheme="majorHAnsi" w:hAnsiTheme="majorHAnsi" w:cstheme="majorHAnsi"/>
                <w:noProof/>
              </w:rPr>
              <w:t>and care</w:t>
            </w:r>
            <w:r w:rsidR="00321D6C" w:rsidRPr="00321D6C">
              <w:rPr>
                <w:rStyle w:val="Hyperlink"/>
                <w:rFonts w:asciiTheme="majorHAnsi" w:hAnsiTheme="majorHAnsi" w:cstheme="majorHAnsi"/>
                <w:noProof/>
                <w:spacing w:val="-1"/>
              </w:rPr>
              <w:t xml:space="preserve"> </w:t>
            </w:r>
            <w:r w:rsidR="00321D6C" w:rsidRPr="00321D6C">
              <w:rPr>
                <w:rStyle w:val="Hyperlink"/>
                <w:rFonts w:asciiTheme="majorHAnsi" w:hAnsiTheme="majorHAnsi" w:cstheme="majorHAnsi"/>
                <w:noProof/>
              </w:rPr>
              <w:t xml:space="preserve">of </w:t>
            </w:r>
            <w:r w:rsidR="00321D6C" w:rsidRPr="00321D6C">
              <w:rPr>
                <w:rStyle w:val="Hyperlink"/>
                <w:rFonts w:asciiTheme="majorHAnsi" w:hAnsiTheme="majorHAnsi" w:cstheme="majorHAnsi"/>
                <w:noProof/>
                <w:spacing w:val="-2"/>
              </w:rPr>
              <w:t>medication</w:t>
            </w:r>
            <w:r w:rsidR="00321D6C" w:rsidRPr="00321D6C">
              <w:rPr>
                <w:rFonts w:asciiTheme="majorHAnsi" w:hAnsiTheme="majorHAnsi" w:cstheme="majorHAnsi"/>
                <w:noProof/>
                <w:webHidden/>
              </w:rPr>
              <w:tab/>
            </w:r>
            <w:r w:rsidR="00321D6C" w:rsidRPr="00321D6C">
              <w:rPr>
                <w:rFonts w:asciiTheme="majorHAnsi" w:hAnsiTheme="majorHAnsi" w:cstheme="majorHAnsi"/>
                <w:noProof/>
                <w:webHidden/>
              </w:rPr>
              <w:fldChar w:fldCharType="begin"/>
            </w:r>
            <w:r w:rsidR="00321D6C" w:rsidRPr="00321D6C">
              <w:rPr>
                <w:rFonts w:asciiTheme="majorHAnsi" w:hAnsiTheme="majorHAnsi" w:cstheme="majorHAnsi"/>
                <w:noProof/>
                <w:webHidden/>
              </w:rPr>
              <w:instrText xml:space="preserve"> PAGEREF _Toc235737245 \h </w:instrText>
            </w:r>
            <w:r w:rsidR="00321D6C" w:rsidRPr="00321D6C">
              <w:rPr>
                <w:rFonts w:asciiTheme="majorHAnsi" w:hAnsiTheme="majorHAnsi" w:cstheme="majorHAnsi"/>
                <w:noProof/>
                <w:webHidden/>
              </w:rPr>
            </w:r>
            <w:r w:rsidR="00321D6C" w:rsidRPr="00321D6C">
              <w:rPr>
                <w:rFonts w:asciiTheme="majorHAnsi" w:hAnsiTheme="majorHAnsi" w:cstheme="majorHAnsi"/>
                <w:noProof/>
                <w:webHidden/>
              </w:rPr>
              <w:fldChar w:fldCharType="separate"/>
            </w:r>
            <w:r w:rsidR="00321D6C" w:rsidRPr="00321D6C">
              <w:rPr>
                <w:rFonts w:asciiTheme="majorHAnsi" w:hAnsiTheme="majorHAnsi" w:cstheme="majorHAnsi"/>
                <w:noProof/>
                <w:webHidden/>
              </w:rPr>
              <w:t>7</w:t>
            </w:r>
            <w:r w:rsidR="00321D6C" w:rsidRPr="00321D6C">
              <w:rPr>
                <w:rFonts w:asciiTheme="majorHAnsi" w:hAnsiTheme="majorHAnsi" w:cstheme="majorHAnsi"/>
                <w:noProof/>
                <w:webHidden/>
              </w:rPr>
              <w:fldChar w:fldCharType="end"/>
            </w:r>
          </w:hyperlink>
        </w:p>
        <w:p w14:paraId="715CD4E4" w14:textId="778A8C83" w:rsidR="00321D6C" w:rsidRPr="00321D6C" w:rsidRDefault="00D220E7">
          <w:pPr>
            <w:pStyle w:val="TOC1"/>
            <w:tabs>
              <w:tab w:val="right" w:leader="dot" w:pos="9255"/>
            </w:tabs>
            <w:rPr>
              <w:rFonts w:asciiTheme="majorHAnsi" w:eastAsiaTheme="minorEastAsia" w:hAnsiTheme="majorHAnsi" w:cstheme="majorHAnsi"/>
              <w:noProof/>
              <w:lang w:val="en-GB" w:eastAsia="en-GB"/>
            </w:rPr>
          </w:pPr>
          <w:hyperlink w:anchor="_Toc235737246" w:history="1">
            <w:r w:rsidR="00321D6C" w:rsidRPr="00321D6C">
              <w:rPr>
                <w:rStyle w:val="Hyperlink"/>
                <w:rFonts w:asciiTheme="majorHAnsi" w:hAnsiTheme="majorHAnsi" w:cstheme="majorHAnsi"/>
                <w:noProof/>
              </w:rPr>
              <w:t>‘Spare’</w:t>
            </w:r>
            <w:r w:rsidR="00321D6C" w:rsidRPr="00321D6C">
              <w:rPr>
                <w:rStyle w:val="Hyperlink"/>
                <w:rFonts w:asciiTheme="majorHAnsi" w:hAnsiTheme="majorHAnsi" w:cstheme="majorHAnsi"/>
                <w:noProof/>
                <w:spacing w:val="-2"/>
              </w:rPr>
              <w:t xml:space="preserve"> </w:t>
            </w:r>
            <w:r w:rsidR="00321D6C" w:rsidRPr="00321D6C">
              <w:rPr>
                <w:rStyle w:val="Hyperlink"/>
                <w:rFonts w:asciiTheme="majorHAnsi" w:hAnsiTheme="majorHAnsi" w:cstheme="majorHAnsi"/>
                <w:noProof/>
              </w:rPr>
              <w:t>adrenaline</w:t>
            </w:r>
            <w:r w:rsidR="00321D6C" w:rsidRPr="00321D6C">
              <w:rPr>
                <w:rStyle w:val="Hyperlink"/>
                <w:rFonts w:asciiTheme="majorHAnsi" w:hAnsiTheme="majorHAnsi" w:cstheme="majorHAnsi"/>
                <w:noProof/>
                <w:spacing w:val="-3"/>
              </w:rPr>
              <w:t xml:space="preserve"> </w:t>
            </w:r>
            <w:r w:rsidR="00321D6C" w:rsidRPr="00321D6C">
              <w:rPr>
                <w:rStyle w:val="Hyperlink"/>
                <w:rFonts w:asciiTheme="majorHAnsi" w:hAnsiTheme="majorHAnsi" w:cstheme="majorHAnsi"/>
                <w:noProof/>
              </w:rPr>
              <w:t>auto-injectors</w:t>
            </w:r>
            <w:r w:rsidR="00321D6C" w:rsidRPr="00321D6C">
              <w:rPr>
                <w:rStyle w:val="Hyperlink"/>
                <w:rFonts w:asciiTheme="majorHAnsi" w:hAnsiTheme="majorHAnsi" w:cstheme="majorHAnsi"/>
                <w:noProof/>
                <w:spacing w:val="-4"/>
              </w:rPr>
              <w:t xml:space="preserve"> </w:t>
            </w:r>
            <w:r w:rsidR="00321D6C" w:rsidRPr="00321D6C">
              <w:rPr>
                <w:rStyle w:val="Hyperlink"/>
                <w:rFonts w:asciiTheme="majorHAnsi" w:hAnsiTheme="majorHAnsi" w:cstheme="majorHAnsi"/>
                <w:noProof/>
              </w:rPr>
              <w:t>in</w:t>
            </w:r>
            <w:r w:rsidR="00321D6C" w:rsidRPr="00321D6C">
              <w:rPr>
                <w:rStyle w:val="Hyperlink"/>
                <w:rFonts w:asciiTheme="majorHAnsi" w:hAnsiTheme="majorHAnsi" w:cstheme="majorHAnsi"/>
                <w:noProof/>
                <w:spacing w:val="-3"/>
              </w:rPr>
              <w:t xml:space="preserve"> </w:t>
            </w:r>
            <w:r w:rsidR="00321D6C" w:rsidRPr="00321D6C">
              <w:rPr>
                <w:rStyle w:val="Hyperlink"/>
                <w:rFonts w:asciiTheme="majorHAnsi" w:hAnsiTheme="majorHAnsi" w:cstheme="majorHAnsi"/>
                <w:noProof/>
                <w:spacing w:val="-2"/>
              </w:rPr>
              <w:t>school</w:t>
            </w:r>
            <w:r w:rsidR="00321D6C" w:rsidRPr="00321D6C">
              <w:rPr>
                <w:rFonts w:asciiTheme="majorHAnsi" w:hAnsiTheme="majorHAnsi" w:cstheme="majorHAnsi"/>
                <w:noProof/>
                <w:webHidden/>
              </w:rPr>
              <w:tab/>
            </w:r>
            <w:r w:rsidR="00321D6C" w:rsidRPr="00321D6C">
              <w:rPr>
                <w:rFonts w:asciiTheme="majorHAnsi" w:hAnsiTheme="majorHAnsi" w:cstheme="majorHAnsi"/>
                <w:noProof/>
                <w:webHidden/>
              </w:rPr>
              <w:fldChar w:fldCharType="begin"/>
            </w:r>
            <w:r w:rsidR="00321D6C" w:rsidRPr="00321D6C">
              <w:rPr>
                <w:rFonts w:asciiTheme="majorHAnsi" w:hAnsiTheme="majorHAnsi" w:cstheme="majorHAnsi"/>
                <w:noProof/>
                <w:webHidden/>
              </w:rPr>
              <w:instrText xml:space="preserve"> PAGEREF _Toc235737246 \h </w:instrText>
            </w:r>
            <w:r w:rsidR="00321D6C" w:rsidRPr="00321D6C">
              <w:rPr>
                <w:rFonts w:asciiTheme="majorHAnsi" w:hAnsiTheme="majorHAnsi" w:cstheme="majorHAnsi"/>
                <w:noProof/>
                <w:webHidden/>
              </w:rPr>
            </w:r>
            <w:r w:rsidR="00321D6C" w:rsidRPr="00321D6C">
              <w:rPr>
                <w:rFonts w:asciiTheme="majorHAnsi" w:hAnsiTheme="majorHAnsi" w:cstheme="majorHAnsi"/>
                <w:noProof/>
                <w:webHidden/>
              </w:rPr>
              <w:fldChar w:fldCharType="separate"/>
            </w:r>
            <w:r w:rsidR="00321D6C" w:rsidRPr="00321D6C">
              <w:rPr>
                <w:rFonts w:asciiTheme="majorHAnsi" w:hAnsiTheme="majorHAnsi" w:cstheme="majorHAnsi"/>
                <w:noProof/>
                <w:webHidden/>
              </w:rPr>
              <w:t>7</w:t>
            </w:r>
            <w:r w:rsidR="00321D6C" w:rsidRPr="00321D6C">
              <w:rPr>
                <w:rFonts w:asciiTheme="majorHAnsi" w:hAnsiTheme="majorHAnsi" w:cstheme="majorHAnsi"/>
                <w:noProof/>
                <w:webHidden/>
              </w:rPr>
              <w:fldChar w:fldCharType="end"/>
            </w:r>
          </w:hyperlink>
        </w:p>
        <w:p w14:paraId="11601AE1" w14:textId="38BCA756" w:rsidR="00321D6C" w:rsidRPr="00321D6C" w:rsidRDefault="00D220E7">
          <w:pPr>
            <w:pStyle w:val="TOC1"/>
            <w:tabs>
              <w:tab w:val="right" w:leader="dot" w:pos="9255"/>
            </w:tabs>
            <w:rPr>
              <w:rFonts w:asciiTheme="majorHAnsi" w:eastAsiaTheme="minorEastAsia" w:hAnsiTheme="majorHAnsi" w:cstheme="majorHAnsi"/>
              <w:noProof/>
              <w:lang w:val="en-GB" w:eastAsia="en-GB"/>
            </w:rPr>
          </w:pPr>
          <w:hyperlink w:anchor="_Toc235737247" w:history="1">
            <w:r w:rsidR="00321D6C" w:rsidRPr="00321D6C">
              <w:rPr>
                <w:rStyle w:val="Hyperlink"/>
                <w:rFonts w:asciiTheme="majorHAnsi" w:hAnsiTheme="majorHAnsi" w:cstheme="majorHAnsi"/>
                <w:noProof/>
              </w:rPr>
              <w:t>Staff</w:t>
            </w:r>
            <w:r w:rsidR="00321D6C" w:rsidRPr="00321D6C">
              <w:rPr>
                <w:rStyle w:val="Hyperlink"/>
                <w:rFonts w:asciiTheme="majorHAnsi" w:hAnsiTheme="majorHAnsi" w:cstheme="majorHAnsi"/>
                <w:noProof/>
                <w:spacing w:val="-1"/>
              </w:rPr>
              <w:t xml:space="preserve"> </w:t>
            </w:r>
            <w:r w:rsidR="00321D6C" w:rsidRPr="00321D6C">
              <w:rPr>
                <w:rStyle w:val="Hyperlink"/>
                <w:rFonts w:asciiTheme="majorHAnsi" w:hAnsiTheme="majorHAnsi" w:cstheme="majorHAnsi"/>
                <w:noProof/>
              </w:rPr>
              <w:t>Training</w:t>
            </w:r>
            <w:r w:rsidR="00321D6C" w:rsidRPr="00321D6C">
              <w:rPr>
                <w:rFonts w:asciiTheme="majorHAnsi" w:hAnsiTheme="majorHAnsi" w:cstheme="majorHAnsi"/>
                <w:noProof/>
                <w:webHidden/>
              </w:rPr>
              <w:tab/>
            </w:r>
            <w:r w:rsidR="00321D6C" w:rsidRPr="00321D6C">
              <w:rPr>
                <w:rFonts w:asciiTheme="majorHAnsi" w:hAnsiTheme="majorHAnsi" w:cstheme="majorHAnsi"/>
                <w:noProof/>
                <w:webHidden/>
              </w:rPr>
              <w:fldChar w:fldCharType="begin"/>
            </w:r>
            <w:r w:rsidR="00321D6C" w:rsidRPr="00321D6C">
              <w:rPr>
                <w:rFonts w:asciiTheme="majorHAnsi" w:hAnsiTheme="majorHAnsi" w:cstheme="majorHAnsi"/>
                <w:noProof/>
                <w:webHidden/>
              </w:rPr>
              <w:instrText xml:space="preserve"> PAGEREF _Toc235737247 \h </w:instrText>
            </w:r>
            <w:r w:rsidR="00321D6C" w:rsidRPr="00321D6C">
              <w:rPr>
                <w:rFonts w:asciiTheme="majorHAnsi" w:hAnsiTheme="majorHAnsi" w:cstheme="majorHAnsi"/>
                <w:noProof/>
                <w:webHidden/>
              </w:rPr>
            </w:r>
            <w:r w:rsidR="00321D6C" w:rsidRPr="00321D6C">
              <w:rPr>
                <w:rFonts w:asciiTheme="majorHAnsi" w:hAnsiTheme="majorHAnsi" w:cstheme="majorHAnsi"/>
                <w:noProof/>
                <w:webHidden/>
              </w:rPr>
              <w:fldChar w:fldCharType="separate"/>
            </w:r>
            <w:r w:rsidR="00321D6C" w:rsidRPr="00321D6C">
              <w:rPr>
                <w:rFonts w:asciiTheme="majorHAnsi" w:hAnsiTheme="majorHAnsi" w:cstheme="majorHAnsi"/>
                <w:noProof/>
                <w:webHidden/>
              </w:rPr>
              <w:t>8</w:t>
            </w:r>
            <w:r w:rsidR="00321D6C" w:rsidRPr="00321D6C">
              <w:rPr>
                <w:rFonts w:asciiTheme="majorHAnsi" w:hAnsiTheme="majorHAnsi" w:cstheme="majorHAnsi"/>
                <w:noProof/>
                <w:webHidden/>
              </w:rPr>
              <w:fldChar w:fldCharType="end"/>
            </w:r>
          </w:hyperlink>
        </w:p>
        <w:p w14:paraId="2EF3DA85" w14:textId="13EA2B87" w:rsidR="00321D6C" w:rsidRPr="00321D6C" w:rsidRDefault="00D220E7">
          <w:pPr>
            <w:pStyle w:val="TOC1"/>
            <w:tabs>
              <w:tab w:val="right" w:leader="dot" w:pos="9255"/>
            </w:tabs>
            <w:rPr>
              <w:rFonts w:asciiTheme="majorHAnsi" w:eastAsiaTheme="minorEastAsia" w:hAnsiTheme="majorHAnsi" w:cstheme="majorHAnsi"/>
              <w:noProof/>
              <w:lang w:val="en-GB" w:eastAsia="en-GB"/>
            </w:rPr>
          </w:pPr>
          <w:hyperlink w:anchor="_Toc235737248" w:history="1">
            <w:r w:rsidR="00321D6C" w:rsidRPr="00321D6C">
              <w:rPr>
                <w:rStyle w:val="Hyperlink"/>
                <w:rFonts w:asciiTheme="majorHAnsi" w:hAnsiTheme="majorHAnsi" w:cstheme="majorHAnsi"/>
                <w:noProof/>
              </w:rPr>
              <w:t>Inclusion and safeguarding</w:t>
            </w:r>
            <w:r w:rsidR="00321D6C" w:rsidRPr="00321D6C">
              <w:rPr>
                <w:rFonts w:asciiTheme="majorHAnsi" w:hAnsiTheme="majorHAnsi" w:cstheme="majorHAnsi"/>
                <w:noProof/>
                <w:webHidden/>
              </w:rPr>
              <w:tab/>
            </w:r>
            <w:r w:rsidR="00321D6C" w:rsidRPr="00321D6C">
              <w:rPr>
                <w:rFonts w:asciiTheme="majorHAnsi" w:hAnsiTheme="majorHAnsi" w:cstheme="majorHAnsi"/>
                <w:noProof/>
                <w:webHidden/>
              </w:rPr>
              <w:fldChar w:fldCharType="begin"/>
            </w:r>
            <w:r w:rsidR="00321D6C" w:rsidRPr="00321D6C">
              <w:rPr>
                <w:rFonts w:asciiTheme="majorHAnsi" w:hAnsiTheme="majorHAnsi" w:cstheme="majorHAnsi"/>
                <w:noProof/>
                <w:webHidden/>
              </w:rPr>
              <w:instrText xml:space="preserve"> PAGEREF _Toc235737248 \h </w:instrText>
            </w:r>
            <w:r w:rsidR="00321D6C" w:rsidRPr="00321D6C">
              <w:rPr>
                <w:rFonts w:asciiTheme="majorHAnsi" w:hAnsiTheme="majorHAnsi" w:cstheme="majorHAnsi"/>
                <w:noProof/>
                <w:webHidden/>
              </w:rPr>
            </w:r>
            <w:r w:rsidR="00321D6C" w:rsidRPr="00321D6C">
              <w:rPr>
                <w:rFonts w:asciiTheme="majorHAnsi" w:hAnsiTheme="majorHAnsi" w:cstheme="majorHAnsi"/>
                <w:noProof/>
                <w:webHidden/>
              </w:rPr>
              <w:fldChar w:fldCharType="separate"/>
            </w:r>
            <w:r w:rsidR="00321D6C" w:rsidRPr="00321D6C">
              <w:rPr>
                <w:rFonts w:asciiTheme="majorHAnsi" w:hAnsiTheme="majorHAnsi" w:cstheme="majorHAnsi"/>
                <w:noProof/>
                <w:webHidden/>
              </w:rPr>
              <w:t>8</w:t>
            </w:r>
            <w:r w:rsidR="00321D6C" w:rsidRPr="00321D6C">
              <w:rPr>
                <w:rFonts w:asciiTheme="majorHAnsi" w:hAnsiTheme="majorHAnsi" w:cstheme="majorHAnsi"/>
                <w:noProof/>
                <w:webHidden/>
              </w:rPr>
              <w:fldChar w:fldCharType="end"/>
            </w:r>
          </w:hyperlink>
        </w:p>
        <w:p w14:paraId="5C12DD4F" w14:textId="1618F9D1" w:rsidR="00321D6C" w:rsidRPr="00321D6C" w:rsidRDefault="00D220E7">
          <w:pPr>
            <w:pStyle w:val="TOC1"/>
            <w:tabs>
              <w:tab w:val="right" w:leader="dot" w:pos="9255"/>
            </w:tabs>
            <w:rPr>
              <w:rFonts w:asciiTheme="majorHAnsi" w:eastAsiaTheme="minorEastAsia" w:hAnsiTheme="majorHAnsi" w:cstheme="majorHAnsi"/>
              <w:noProof/>
              <w:lang w:val="en-GB" w:eastAsia="en-GB"/>
            </w:rPr>
          </w:pPr>
          <w:hyperlink w:anchor="_Toc235737249" w:history="1">
            <w:r w:rsidR="00321D6C" w:rsidRPr="00321D6C">
              <w:rPr>
                <w:rStyle w:val="Hyperlink"/>
                <w:rFonts w:asciiTheme="majorHAnsi" w:hAnsiTheme="majorHAnsi" w:cstheme="majorHAnsi"/>
                <w:noProof/>
              </w:rPr>
              <w:t>Catering</w:t>
            </w:r>
            <w:r w:rsidR="00321D6C" w:rsidRPr="00321D6C">
              <w:rPr>
                <w:rFonts w:asciiTheme="majorHAnsi" w:hAnsiTheme="majorHAnsi" w:cstheme="majorHAnsi"/>
                <w:noProof/>
                <w:webHidden/>
              </w:rPr>
              <w:tab/>
            </w:r>
            <w:r w:rsidR="00321D6C" w:rsidRPr="00321D6C">
              <w:rPr>
                <w:rFonts w:asciiTheme="majorHAnsi" w:hAnsiTheme="majorHAnsi" w:cstheme="majorHAnsi"/>
                <w:noProof/>
                <w:webHidden/>
              </w:rPr>
              <w:fldChar w:fldCharType="begin"/>
            </w:r>
            <w:r w:rsidR="00321D6C" w:rsidRPr="00321D6C">
              <w:rPr>
                <w:rFonts w:asciiTheme="majorHAnsi" w:hAnsiTheme="majorHAnsi" w:cstheme="majorHAnsi"/>
                <w:noProof/>
                <w:webHidden/>
              </w:rPr>
              <w:instrText xml:space="preserve"> PAGEREF _Toc235737249 \h </w:instrText>
            </w:r>
            <w:r w:rsidR="00321D6C" w:rsidRPr="00321D6C">
              <w:rPr>
                <w:rFonts w:asciiTheme="majorHAnsi" w:hAnsiTheme="majorHAnsi" w:cstheme="majorHAnsi"/>
                <w:noProof/>
                <w:webHidden/>
              </w:rPr>
            </w:r>
            <w:r w:rsidR="00321D6C" w:rsidRPr="00321D6C">
              <w:rPr>
                <w:rFonts w:asciiTheme="majorHAnsi" w:hAnsiTheme="majorHAnsi" w:cstheme="majorHAnsi"/>
                <w:noProof/>
                <w:webHidden/>
              </w:rPr>
              <w:fldChar w:fldCharType="separate"/>
            </w:r>
            <w:r w:rsidR="00321D6C" w:rsidRPr="00321D6C">
              <w:rPr>
                <w:rFonts w:asciiTheme="majorHAnsi" w:hAnsiTheme="majorHAnsi" w:cstheme="majorHAnsi"/>
                <w:noProof/>
                <w:webHidden/>
              </w:rPr>
              <w:t>8</w:t>
            </w:r>
            <w:r w:rsidR="00321D6C" w:rsidRPr="00321D6C">
              <w:rPr>
                <w:rFonts w:asciiTheme="majorHAnsi" w:hAnsiTheme="majorHAnsi" w:cstheme="majorHAnsi"/>
                <w:noProof/>
                <w:webHidden/>
              </w:rPr>
              <w:fldChar w:fldCharType="end"/>
            </w:r>
          </w:hyperlink>
        </w:p>
        <w:p w14:paraId="5AC0F3FE" w14:textId="5C48107C" w:rsidR="00321D6C" w:rsidRPr="00321D6C" w:rsidRDefault="00D220E7">
          <w:pPr>
            <w:pStyle w:val="TOC1"/>
            <w:tabs>
              <w:tab w:val="right" w:leader="dot" w:pos="9255"/>
            </w:tabs>
            <w:rPr>
              <w:rFonts w:asciiTheme="majorHAnsi" w:eastAsiaTheme="minorEastAsia" w:hAnsiTheme="majorHAnsi" w:cstheme="majorHAnsi"/>
              <w:noProof/>
              <w:lang w:val="en-GB" w:eastAsia="en-GB"/>
            </w:rPr>
          </w:pPr>
          <w:hyperlink w:anchor="_Toc235737250" w:history="1">
            <w:r w:rsidR="00321D6C" w:rsidRPr="00321D6C">
              <w:rPr>
                <w:rStyle w:val="Hyperlink"/>
                <w:rFonts w:asciiTheme="majorHAnsi" w:hAnsiTheme="majorHAnsi" w:cstheme="majorHAnsi"/>
                <w:noProof/>
              </w:rPr>
              <w:t>School</w:t>
            </w:r>
            <w:r w:rsidR="00321D6C" w:rsidRPr="00321D6C">
              <w:rPr>
                <w:rStyle w:val="Hyperlink"/>
                <w:rFonts w:asciiTheme="majorHAnsi" w:hAnsiTheme="majorHAnsi" w:cstheme="majorHAnsi"/>
                <w:noProof/>
                <w:spacing w:val="-2"/>
              </w:rPr>
              <w:t xml:space="preserve"> trips</w:t>
            </w:r>
            <w:r w:rsidR="00321D6C" w:rsidRPr="00321D6C">
              <w:rPr>
                <w:rFonts w:asciiTheme="majorHAnsi" w:hAnsiTheme="majorHAnsi" w:cstheme="majorHAnsi"/>
                <w:noProof/>
                <w:webHidden/>
              </w:rPr>
              <w:tab/>
            </w:r>
            <w:r w:rsidR="00321D6C" w:rsidRPr="00321D6C">
              <w:rPr>
                <w:rFonts w:asciiTheme="majorHAnsi" w:hAnsiTheme="majorHAnsi" w:cstheme="majorHAnsi"/>
                <w:noProof/>
                <w:webHidden/>
              </w:rPr>
              <w:fldChar w:fldCharType="begin"/>
            </w:r>
            <w:r w:rsidR="00321D6C" w:rsidRPr="00321D6C">
              <w:rPr>
                <w:rFonts w:asciiTheme="majorHAnsi" w:hAnsiTheme="majorHAnsi" w:cstheme="majorHAnsi"/>
                <w:noProof/>
                <w:webHidden/>
              </w:rPr>
              <w:instrText xml:space="preserve"> PAGEREF _Toc235737250 \h </w:instrText>
            </w:r>
            <w:r w:rsidR="00321D6C" w:rsidRPr="00321D6C">
              <w:rPr>
                <w:rFonts w:asciiTheme="majorHAnsi" w:hAnsiTheme="majorHAnsi" w:cstheme="majorHAnsi"/>
                <w:noProof/>
                <w:webHidden/>
              </w:rPr>
            </w:r>
            <w:r w:rsidR="00321D6C" w:rsidRPr="00321D6C">
              <w:rPr>
                <w:rFonts w:asciiTheme="majorHAnsi" w:hAnsiTheme="majorHAnsi" w:cstheme="majorHAnsi"/>
                <w:noProof/>
                <w:webHidden/>
              </w:rPr>
              <w:fldChar w:fldCharType="separate"/>
            </w:r>
            <w:r w:rsidR="00321D6C" w:rsidRPr="00321D6C">
              <w:rPr>
                <w:rFonts w:asciiTheme="majorHAnsi" w:hAnsiTheme="majorHAnsi" w:cstheme="majorHAnsi"/>
                <w:noProof/>
                <w:webHidden/>
              </w:rPr>
              <w:t>9</w:t>
            </w:r>
            <w:r w:rsidR="00321D6C" w:rsidRPr="00321D6C">
              <w:rPr>
                <w:rFonts w:asciiTheme="majorHAnsi" w:hAnsiTheme="majorHAnsi" w:cstheme="majorHAnsi"/>
                <w:noProof/>
                <w:webHidden/>
              </w:rPr>
              <w:fldChar w:fldCharType="end"/>
            </w:r>
          </w:hyperlink>
        </w:p>
        <w:p w14:paraId="375D3E60" w14:textId="6FABDF97" w:rsidR="00321D6C" w:rsidRPr="00321D6C" w:rsidRDefault="00D220E7">
          <w:pPr>
            <w:pStyle w:val="TOC1"/>
            <w:tabs>
              <w:tab w:val="right" w:leader="dot" w:pos="9255"/>
            </w:tabs>
            <w:rPr>
              <w:rFonts w:asciiTheme="majorHAnsi" w:eastAsiaTheme="minorEastAsia" w:hAnsiTheme="majorHAnsi" w:cstheme="majorHAnsi"/>
              <w:noProof/>
              <w:lang w:val="en-GB" w:eastAsia="en-GB"/>
            </w:rPr>
          </w:pPr>
          <w:hyperlink w:anchor="_Toc235737251" w:history="1">
            <w:r w:rsidR="00321D6C" w:rsidRPr="00321D6C">
              <w:rPr>
                <w:rStyle w:val="Hyperlink"/>
                <w:rFonts w:asciiTheme="majorHAnsi" w:hAnsiTheme="majorHAnsi" w:cstheme="majorHAnsi"/>
                <w:noProof/>
              </w:rPr>
              <w:t>Allergy</w:t>
            </w:r>
            <w:r w:rsidR="00321D6C" w:rsidRPr="00321D6C">
              <w:rPr>
                <w:rStyle w:val="Hyperlink"/>
                <w:rFonts w:asciiTheme="majorHAnsi" w:hAnsiTheme="majorHAnsi" w:cstheme="majorHAnsi"/>
                <w:noProof/>
                <w:spacing w:val="-2"/>
              </w:rPr>
              <w:t xml:space="preserve"> </w:t>
            </w:r>
            <w:r w:rsidR="00321D6C" w:rsidRPr="00321D6C">
              <w:rPr>
                <w:rStyle w:val="Hyperlink"/>
                <w:rFonts w:asciiTheme="majorHAnsi" w:hAnsiTheme="majorHAnsi" w:cstheme="majorHAnsi"/>
                <w:noProof/>
              </w:rPr>
              <w:t>awareness</w:t>
            </w:r>
            <w:r w:rsidR="00321D6C" w:rsidRPr="00321D6C">
              <w:rPr>
                <w:rStyle w:val="Hyperlink"/>
                <w:rFonts w:asciiTheme="majorHAnsi" w:hAnsiTheme="majorHAnsi" w:cstheme="majorHAnsi"/>
                <w:noProof/>
                <w:spacing w:val="-2"/>
              </w:rPr>
              <w:t xml:space="preserve"> </w:t>
            </w:r>
            <w:r w:rsidR="00321D6C" w:rsidRPr="00321D6C">
              <w:rPr>
                <w:rStyle w:val="Hyperlink"/>
                <w:rFonts w:asciiTheme="majorHAnsi" w:hAnsiTheme="majorHAnsi" w:cstheme="majorHAnsi"/>
                <w:noProof/>
              </w:rPr>
              <w:t>and</w:t>
            </w:r>
            <w:r w:rsidR="00321D6C" w:rsidRPr="00321D6C">
              <w:rPr>
                <w:rStyle w:val="Hyperlink"/>
                <w:rFonts w:asciiTheme="majorHAnsi" w:hAnsiTheme="majorHAnsi" w:cstheme="majorHAnsi"/>
                <w:noProof/>
                <w:spacing w:val="-1"/>
              </w:rPr>
              <w:t xml:space="preserve"> </w:t>
            </w:r>
            <w:r w:rsidR="00321D6C" w:rsidRPr="00321D6C">
              <w:rPr>
                <w:rStyle w:val="Hyperlink"/>
                <w:rFonts w:asciiTheme="majorHAnsi" w:hAnsiTheme="majorHAnsi" w:cstheme="majorHAnsi"/>
                <w:noProof/>
              </w:rPr>
              <w:t>nut</w:t>
            </w:r>
            <w:r w:rsidR="00321D6C" w:rsidRPr="00321D6C">
              <w:rPr>
                <w:rStyle w:val="Hyperlink"/>
                <w:rFonts w:asciiTheme="majorHAnsi" w:hAnsiTheme="majorHAnsi" w:cstheme="majorHAnsi"/>
                <w:noProof/>
                <w:spacing w:val="-1"/>
              </w:rPr>
              <w:t xml:space="preserve"> </w:t>
            </w:r>
            <w:r w:rsidR="00321D6C" w:rsidRPr="00321D6C">
              <w:rPr>
                <w:rStyle w:val="Hyperlink"/>
                <w:rFonts w:asciiTheme="majorHAnsi" w:hAnsiTheme="majorHAnsi" w:cstheme="majorHAnsi"/>
                <w:noProof/>
                <w:spacing w:val="-4"/>
              </w:rPr>
              <w:t>bans</w:t>
            </w:r>
            <w:r w:rsidR="00321D6C" w:rsidRPr="00321D6C">
              <w:rPr>
                <w:rFonts w:asciiTheme="majorHAnsi" w:hAnsiTheme="majorHAnsi" w:cstheme="majorHAnsi"/>
                <w:noProof/>
                <w:webHidden/>
              </w:rPr>
              <w:tab/>
            </w:r>
            <w:r w:rsidR="00321D6C" w:rsidRPr="00321D6C">
              <w:rPr>
                <w:rFonts w:asciiTheme="majorHAnsi" w:hAnsiTheme="majorHAnsi" w:cstheme="majorHAnsi"/>
                <w:noProof/>
                <w:webHidden/>
              </w:rPr>
              <w:fldChar w:fldCharType="begin"/>
            </w:r>
            <w:r w:rsidR="00321D6C" w:rsidRPr="00321D6C">
              <w:rPr>
                <w:rFonts w:asciiTheme="majorHAnsi" w:hAnsiTheme="majorHAnsi" w:cstheme="majorHAnsi"/>
                <w:noProof/>
                <w:webHidden/>
              </w:rPr>
              <w:instrText xml:space="preserve"> PAGEREF _Toc235737251 \h </w:instrText>
            </w:r>
            <w:r w:rsidR="00321D6C" w:rsidRPr="00321D6C">
              <w:rPr>
                <w:rFonts w:asciiTheme="majorHAnsi" w:hAnsiTheme="majorHAnsi" w:cstheme="majorHAnsi"/>
                <w:noProof/>
                <w:webHidden/>
              </w:rPr>
            </w:r>
            <w:r w:rsidR="00321D6C" w:rsidRPr="00321D6C">
              <w:rPr>
                <w:rFonts w:asciiTheme="majorHAnsi" w:hAnsiTheme="majorHAnsi" w:cstheme="majorHAnsi"/>
                <w:noProof/>
                <w:webHidden/>
              </w:rPr>
              <w:fldChar w:fldCharType="separate"/>
            </w:r>
            <w:r w:rsidR="00321D6C" w:rsidRPr="00321D6C">
              <w:rPr>
                <w:rFonts w:asciiTheme="majorHAnsi" w:hAnsiTheme="majorHAnsi" w:cstheme="majorHAnsi"/>
                <w:noProof/>
                <w:webHidden/>
              </w:rPr>
              <w:t>10</w:t>
            </w:r>
            <w:r w:rsidR="00321D6C" w:rsidRPr="00321D6C">
              <w:rPr>
                <w:rFonts w:asciiTheme="majorHAnsi" w:hAnsiTheme="majorHAnsi" w:cstheme="majorHAnsi"/>
                <w:noProof/>
                <w:webHidden/>
              </w:rPr>
              <w:fldChar w:fldCharType="end"/>
            </w:r>
          </w:hyperlink>
        </w:p>
        <w:p w14:paraId="0F2EC052" w14:textId="1ABA00ED" w:rsidR="00321D6C" w:rsidRPr="00321D6C" w:rsidRDefault="00D220E7">
          <w:pPr>
            <w:pStyle w:val="TOC1"/>
            <w:tabs>
              <w:tab w:val="right" w:leader="dot" w:pos="9255"/>
            </w:tabs>
            <w:rPr>
              <w:rFonts w:asciiTheme="majorHAnsi" w:eastAsiaTheme="minorEastAsia" w:hAnsiTheme="majorHAnsi" w:cstheme="majorHAnsi"/>
              <w:noProof/>
              <w:lang w:val="en-GB" w:eastAsia="en-GB"/>
            </w:rPr>
          </w:pPr>
          <w:hyperlink w:anchor="_Toc235737252" w:history="1">
            <w:r w:rsidR="00321D6C" w:rsidRPr="00321D6C">
              <w:rPr>
                <w:rStyle w:val="Hyperlink"/>
                <w:rFonts w:asciiTheme="majorHAnsi" w:hAnsiTheme="majorHAnsi" w:cstheme="majorHAnsi"/>
                <w:noProof/>
              </w:rPr>
              <w:t>Risk Assessment</w:t>
            </w:r>
            <w:r w:rsidR="00321D6C" w:rsidRPr="00321D6C">
              <w:rPr>
                <w:rFonts w:asciiTheme="majorHAnsi" w:hAnsiTheme="majorHAnsi" w:cstheme="majorHAnsi"/>
                <w:noProof/>
                <w:webHidden/>
              </w:rPr>
              <w:tab/>
            </w:r>
            <w:r w:rsidR="00321D6C" w:rsidRPr="00321D6C">
              <w:rPr>
                <w:rFonts w:asciiTheme="majorHAnsi" w:hAnsiTheme="majorHAnsi" w:cstheme="majorHAnsi"/>
                <w:noProof/>
                <w:webHidden/>
              </w:rPr>
              <w:fldChar w:fldCharType="begin"/>
            </w:r>
            <w:r w:rsidR="00321D6C" w:rsidRPr="00321D6C">
              <w:rPr>
                <w:rFonts w:asciiTheme="majorHAnsi" w:hAnsiTheme="majorHAnsi" w:cstheme="majorHAnsi"/>
                <w:noProof/>
                <w:webHidden/>
              </w:rPr>
              <w:instrText xml:space="preserve"> PAGEREF _Toc235737252 \h </w:instrText>
            </w:r>
            <w:r w:rsidR="00321D6C" w:rsidRPr="00321D6C">
              <w:rPr>
                <w:rFonts w:asciiTheme="majorHAnsi" w:hAnsiTheme="majorHAnsi" w:cstheme="majorHAnsi"/>
                <w:noProof/>
                <w:webHidden/>
              </w:rPr>
            </w:r>
            <w:r w:rsidR="00321D6C" w:rsidRPr="00321D6C">
              <w:rPr>
                <w:rFonts w:asciiTheme="majorHAnsi" w:hAnsiTheme="majorHAnsi" w:cstheme="majorHAnsi"/>
                <w:noProof/>
                <w:webHidden/>
              </w:rPr>
              <w:fldChar w:fldCharType="separate"/>
            </w:r>
            <w:r w:rsidR="00321D6C" w:rsidRPr="00321D6C">
              <w:rPr>
                <w:rFonts w:asciiTheme="majorHAnsi" w:hAnsiTheme="majorHAnsi" w:cstheme="majorHAnsi"/>
                <w:noProof/>
                <w:webHidden/>
              </w:rPr>
              <w:t>10</w:t>
            </w:r>
            <w:r w:rsidR="00321D6C" w:rsidRPr="00321D6C">
              <w:rPr>
                <w:rFonts w:asciiTheme="majorHAnsi" w:hAnsiTheme="majorHAnsi" w:cstheme="majorHAnsi"/>
                <w:noProof/>
                <w:webHidden/>
              </w:rPr>
              <w:fldChar w:fldCharType="end"/>
            </w:r>
          </w:hyperlink>
        </w:p>
        <w:p w14:paraId="0F94BC4B" w14:textId="677A7F6A" w:rsidR="00321D6C" w:rsidRPr="00321D6C" w:rsidRDefault="00D220E7">
          <w:pPr>
            <w:pStyle w:val="TOC1"/>
            <w:tabs>
              <w:tab w:val="right" w:leader="dot" w:pos="9255"/>
            </w:tabs>
            <w:rPr>
              <w:rFonts w:asciiTheme="majorHAnsi" w:eastAsiaTheme="minorEastAsia" w:hAnsiTheme="majorHAnsi" w:cstheme="majorHAnsi"/>
              <w:noProof/>
              <w:lang w:val="en-GB" w:eastAsia="en-GB"/>
            </w:rPr>
          </w:pPr>
          <w:hyperlink w:anchor="_Toc235737253" w:history="1">
            <w:r w:rsidR="00321D6C" w:rsidRPr="00321D6C">
              <w:rPr>
                <w:rStyle w:val="Hyperlink"/>
                <w:rFonts w:asciiTheme="majorHAnsi" w:hAnsiTheme="majorHAnsi" w:cstheme="majorHAnsi"/>
                <w:noProof/>
              </w:rPr>
              <w:t>Useful</w:t>
            </w:r>
            <w:r w:rsidR="00321D6C" w:rsidRPr="00321D6C">
              <w:rPr>
                <w:rStyle w:val="Hyperlink"/>
                <w:rFonts w:asciiTheme="majorHAnsi" w:hAnsiTheme="majorHAnsi" w:cstheme="majorHAnsi"/>
                <w:noProof/>
                <w:spacing w:val="-2"/>
              </w:rPr>
              <w:t xml:space="preserve"> Links</w:t>
            </w:r>
            <w:r w:rsidR="00321D6C" w:rsidRPr="00321D6C">
              <w:rPr>
                <w:rFonts w:asciiTheme="majorHAnsi" w:hAnsiTheme="majorHAnsi" w:cstheme="majorHAnsi"/>
                <w:noProof/>
                <w:webHidden/>
              </w:rPr>
              <w:tab/>
            </w:r>
            <w:r w:rsidR="00321D6C" w:rsidRPr="00321D6C">
              <w:rPr>
                <w:rFonts w:asciiTheme="majorHAnsi" w:hAnsiTheme="majorHAnsi" w:cstheme="majorHAnsi"/>
                <w:noProof/>
                <w:webHidden/>
              </w:rPr>
              <w:fldChar w:fldCharType="begin"/>
            </w:r>
            <w:r w:rsidR="00321D6C" w:rsidRPr="00321D6C">
              <w:rPr>
                <w:rFonts w:asciiTheme="majorHAnsi" w:hAnsiTheme="majorHAnsi" w:cstheme="majorHAnsi"/>
                <w:noProof/>
                <w:webHidden/>
              </w:rPr>
              <w:instrText xml:space="preserve"> PAGEREF _Toc235737253 \h </w:instrText>
            </w:r>
            <w:r w:rsidR="00321D6C" w:rsidRPr="00321D6C">
              <w:rPr>
                <w:rFonts w:asciiTheme="majorHAnsi" w:hAnsiTheme="majorHAnsi" w:cstheme="majorHAnsi"/>
                <w:noProof/>
                <w:webHidden/>
              </w:rPr>
            </w:r>
            <w:r w:rsidR="00321D6C" w:rsidRPr="00321D6C">
              <w:rPr>
                <w:rFonts w:asciiTheme="majorHAnsi" w:hAnsiTheme="majorHAnsi" w:cstheme="majorHAnsi"/>
                <w:noProof/>
                <w:webHidden/>
              </w:rPr>
              <w:fldChar w:fldCharType="separate"/>
            </w:r>
            <w:r w:rsidR="00321D6C" w:rsidRPr="00321D6C">
              <w:rPr>
                <w:rFonts w:asciiTheme="majorHAnsi" w:hAnsiTheme="majorHAnsi" w:cstheme="majorHAnsi"/>
                <w:noProof/>
                <w:webHidden/>
              </w:rPr>
              <w:t>10</w:t>
            </w:r>
            <w:r w:rsidR="00321D6C" w:rsidRPr="00321D6C">
              <w:rPr>
                <w:rFonts w:asciiTheme="majorHAnsi" w:hAnsiTheme="majorHAnsi" w:cstheme="majorHAnsi"/>
                <w:noProof/>
                <w:webHidden/>
              </w:rPr>
              <w:fldChar w:fldCharType="end"/>
            </w:r>
          </w:hyperlink>
        </w:p>
        <w:p w14:paraId="00A46976" w14:textId="6176F539" w:rsidR="00321D6C" w:rsidRDefault="00321D6C">
          <w:r>
            <w:rPr>
              <w:b/>
              <w:bCs/>
              <w:noProof/>
            </w:rPr>
            <w:fldChar w:fldCharType="end"/>
          </w:r>
        </w:p>
      </w:sdtContent>
    </w:sdt>
    <w:p w14:paraId="45D44D67" w14:textId="77777777" w:rsidR="00404A5A" w:rsidRDefault="00404A5A" w:rsidP="00404A5A">
      <w:pPr>
        <w:rPr>
          <w:rFonts w:ascii="Open Sans" w:hAnsi="Open Sans" w:cs="Open Sans"/>
          <w:szCs w:val="20"/>
        </w:rPr>
      </w:pPr>
    </w:p>
    <w:p w14:paraId="260C29C4" w14:textId="77777777" w:rsidR="00103855" w:rsidRDefault="00103855" w:rsidP="00404A5A">
      <w:pPr>
        <w:rPr>
          <w:rFonts w:ascii="Open Sans" w:hAnsi="Open Sans" w:cs="Open Sans"/>
          <w:szCs w:val="20"/>
        </w:rPr>
      </w:pPr>
    </w:p>
    <w:p w14:paraId="228E1B6F" w14:textId="3118E2FB" w:rsidR="00DC14A6" w:rsidRDefault="00103855" w:rsidP="00103855">
      <w:pPr>
        <w:widowControl/>
        <w:pBdr>
          <w:top w:val="nil"/>
          <w:left w:val="nil"/>
          <w:bottom w:val="nil"/>
          <w:right w:val="nil"/>
          <w:between w:val="nil"/>
        </w:pBdr>
        <w:autoSpaceDE/>
        <w:autoSpaceDN/>
        <w:spacing w:after="120"/>
        <w:jc w:val="center"/>
        <w:rPr>
          <w:rFonts w:asciiTheme="majorHAnsi" w:eastAsia="Arial" w:hAnsiTheme="majorHAnsi" w:cstheme="majorHAnsi"/>
          <w:color w:val="000000"/>
          <w:lang w:eastAsia="en-GB"/>
        </w:rPr>
      </w:pPr>
      <w:proofErr w:type="spellStart"/>
      <w:r w:rsidRPr="00103855">
        <w:rPr>
          <w:rFonts w:asciiTheme="majorHAnsi" w:eastAsia="Arial" w:hAnsiTheme="majorHAnsi" w:cstheme="majorHAnsi"/>
          <w:color w:val="000000"/>
          <w:lang w:eastAsia="en-GB"/>
        </w:rPr>
        <w:t>Elmley</w:t>
      </w:r>
      <w:proofErr w:type="spellEnd"/>
      <w:r w:rsidRPr="00103855">
        <w:rPr>
          <w:rFonts w:asciiTheme="majorHAnsi" w:eastAsia="Arial" w:hAnsiTheme="majorHAnsi" w:cstheme="majorHAnsi"/>
          <w:color w:val="000000"/>
          <w:lang w:eastAsia="en-GB"/>
        </w:rPr>
        <w:t xml:space="preserve"> Castle C of E First School </w:t>
      </w:r>
      <w:bookmarkStart w:id="1" w:name="_GoBack"/>
      <w:bookmarkEnd w:id="1"/>
      <w:r w:rsidRPr="00103855">
        <w:rPr>
          <w:rFonts w:asciiTheme="majorHAnsi" w:eastAsia="Arial" w:hAnsiTheme="majorHAnsi" w:cstheme="majorHAnsi"/>
          <w:color w:val="000000"/>
          <w:lang w:eastAsia="en-GB"/>
        </w:rPr>
        <w:t>Vision</w:t>
      </w:r>
    </w:p>
    <w:p w14:paraId="13A719BF" w14:textId="49B43CD2" w:rsidR="00103855" w:rsidRPr="00103855" w:rsidRDefault="00103855" w:rsidP="00103855">
      <w:pPr>
        <w:widowControl/>
        <w:pBdr>
          <w:top w:val="nil"/>
          <w:left w:val="nil"/>
          <w:bottom w:val="nil"/>
          <w:right w:val="nil"/>
          <w:between w:val="nil"/>
        </w:pBdr>
        <w:autoSpaceDE/>
        <w:autoSpaceDN/>
        <w:spacing w:after="120"/>
        <w:jc w:val="center"/>
        <w:rPr>
          <w:rFonts w:asciiTheme="majorHAnsi" w:eastAsia="Arial" w:hAnsiTheme="majorHAnsi" w:cstheme="majorHAnsi"/>
          <w:color w:val="000000"/>
          <w:lang w:eastAsia="en-GB"/>
        </w:rPr>
      </w:pPr>
      <w:r w:rsidRPr="00103855">
        <w:rPr>
          <w:rFonts w:asciiTheme="majorHAnsi" w:eastAsia="Arial" w:hAnsiTheme="majorHAnsi" w:cstheme="majorHAnsi"/>
          <w:color w:val="000000"/>
          <w:lang w:eastAsia="en-GB"/>
        </w:rPr>
        <w:t xml:space="preserve"> At </w:t>
      </w:r>
      <w:proofErr w:type="spellStart"/>
      <w:r w:rsidRPr="00103855">
        <w:rPr>
          <w:rFonts w:asciiTheme="majorHAnsi" w:eastAsia="Arial" w:hAnsiTheme="majorHAnsi" w:cstheme="majorHAnsi"/>
          <w:color w:val="000000"/>
          <w:lang w:eastAsia="en-GB"/>
        </w:rPr>
        <w:t>Elmley</w:t>
      </w:r>
      <w:proofErr w:type="spellEnd"/>
      <w:r w:rsidRPr="00103855">
        <w:rPr>
          <w:rFonts w:asciiTheme="majorHAnsi" w:eastAsia="Arial" w:hAnsiTheme="majorHAnsi" w:cstheme="majorHAnsi"/>
          <w:color w:val="000000"/>
          <w:lang w:eastAsia="en-GB"/>
        </w:rPr>
        <w:t xml:space="preserve"> Castle C of E First School, we believe that every child is a light in the world. We love one another, inspire growth, and serve our community with kindness. We embrace resilience, learning from our mistakes and growing stronger together. Each day, we strive to shine in all that we do, creating a safe and welcoming space where everyone can grow in faith, knowledge, and community. Together, we light the way for a brighter future, serving as beacons of hope and love to all.</w:t>
      </w:r>
    </w:p>
    <w:p w14:paraId="0C935E93" w14:textId="77777777" w:rsidR="00103855" w:rsidRPr="00103855" w:rsidRDefault="00103855" w:rsidP="00103855">
      <w:pPr>
        <w:widowControl/>
        <w:pBdr>
          <w:top w:val="nil"/>
          <w:left w:val="nil"/>
          <w:bottom w:val="nil"/>
          <w:right w:val="nil"/>
          <w:between w:val="nil"/>
        </w:pBdr>
        <w:autoSpaceDE/>
        <w:autoSpaceDN/>
        <w:spacing w:after="120"/>
        <w:jc w:val="center"/>
        <w:rPr>
          <w:rFonts w:asciiTheme="majorHAnsi" w:eastAsia="Arial" w:hAnsiTheme="majorHAnsi" w:cstheme="majorHAnsi"/>
          <w:color w:val="000000"/>
          <w:lang w:eastAsia="en-GB"/>
        </w:rPr>
      </w:pPr>
      <w:r w:rsidRPr="00103855">
        <w:rPr>
          <w:rFonts w:asciiTheme="majorHAnsi" w:eastAsia="Arial" w:hAnsiTheme="majorHAnsi" w:cstheme="majorHAnsi"/>
          <w:color w:val="000000"/>
          <w:lang w:eastAsia="en-GB"/>
        </w:rPr>
        <w:t>"You are the light of the world. A city set on a hill cannot be hidden." – Matthew 5:14</w:t>
      </w:r>
    </w:p>
    <w:p w14:paraId="0628FAAD" w14:textId="77777777" w:rsidR="00103855" w:rsidRDefault="00103855" w:rsidP="00103855">
      <w:pPr>
        <w:widowControl/>
        <w:pBdr>
          <w:top w:val="nil"/>
          <w:left w:val="nil"/>
          <w:bottom w:val="nil"/>
          <w:right w:val="nil"/>
          <w:between w:val="nil"/>
        </w:pBdr>
        <w:autoSpaceDE/>
        <w:autoSpaceDN/>
        <w:spacing w:after="120"/>
        <w:jc w:val="center"/>
        <w:rPr>
          <w:rFonts w:asciiTheme="majorHAnsi" w:eastAsia="Arial" w:hAnsiTheme="majorHAnsi" w:cstheme="majorHAnsi"/>
          <w:color w:val="000000"/>
          <w:lang w:eastAsia="en-GB"/>
        </w:rPr>
      </w:pPr>
    </w:p>
    <w:p w14:paraId="0C9FEAFF" w14:textId="2D8298B4" w:rsidR="00103855" w:rsidRPr="00103855" w:rsidRDefault="00103855" w:rsidP="00103855">
      <w:pPr>
        <w:widowControl/>
        <w:pBdr>
          <w:top w:val="nil"/>
          <w:left w:val="nil"/>
          <w:bottom w:val="nil"/>
          <w:right w:val="nil"/>
          <w:between w:val="nil"/>
        </w:pBdr>
        <w:autoSpaceDE/>
        <w:autoSpaceDN/>
        <w:spacing w:after="120"/>
        <w:jc w:val="center"/>
        <w:rPr>
          <w:rFonts w:asciiTheme="majorHAnsi" w:eastAsia="Arial" w:hAnsiTheme="majorHAnsi" w:cstheme="majorHAnsi"/>
          <w:color w:val="000000"/>
          <w:lang w:eastAsia="en-GB"/>
        </w:rPr>
      </w:pPr>
      <w:r w:rsidRPr="00103855">
        <w:rPr>
          <w:rFonts w:asciiTheme="majorHAnsi" w:eastAsia="Arial" w:hAnsiTheme="majorHAnsi" w:cstheme="majorHAnsi"/>
          <w:color w:val="000000"/>
          <w:lang w:eastAsia="en-GB"/>
        </w:rPr>
        <w:t>BLISS</w:t>
      </w:r>
    </w:p>
    <w:p w14:paraId="6E06F7F3" w14:textId="77777777" w:rsidR="00103855" w:rsidRPr="00103855" w:rsidRDefault="00103855" w:rsidP="00103855">
      <w:pPr>
        <w:widowControl/>
        <w:pBdr>
          <w:top w:val="nil"/>
          <w:left w:val="nil"/>
          <w:bottom w:val="nil"/>
          <w:right w:val="nil"/>
          <w:between w:val="nil"/>
        </w:pBdr>
        <w:autoSpaceDE/>
        <w:autoSpaceDN/>
        <w:spacing w:after="120"/>
        <w:jc w:val="center"/>
        <w:rPr>
          <w:rFonts w:asciiTheme="majorHAnsi" w:eastAsia="Arial" w:hAnsiTheme="majorHAnsi" w:cstheme="majorHAnsi"/>
          <w:color w:val="000000"/>
          <w:lang w:eastAsia="en-GB"/>
        </w:rPr>
      </w:pPr>
      <w:r w:rsidRPr="00103855">
        <w:rPr>
          <w:rFonts w:asciiTheme="majorHAnsi" w:eastAsia="Arial" w:hAnsiTheme="majorHAnsi" w:cstheme="majorHAnsi"/>
          <w:color w:val="000000"/>
          <w:lang w:eastAsia="en-GB"/>
        </w:rPr>
        <w:t xml:space="preserve"> Believe in yourself </w:t>
      </w:r>
    </w:p>
    <w:p w14:paraId="1C6311C7" w14:textId="77777777" w:rsidR="00103855" w:rsidRPr="00103855" w:rsidRDefault="00103855" w:rsidP="00103855">
      <w:pPr>
        <w:widowControl/>
        <w:pBdr>
          <w:top w:val="nil"/>
          <w:left w:val="nil"/>
          <w:bottom w:val="nil"/>
          <w:right w:val="nil"/>
          <w:between w:val="nil"/>
        </w:pBdr>
        <w:autoSpaceDE/>
        <w:autoSpaceDN/>
        <w:spacing w:after="120"/>
        <w:jc w:val="center"/>
        <w:rPr>
          <w:rFonts w:asciiTheme="majorHAnsi" w:eastAsia="Arial" w:hAnsiTheme="majorHAnsi" w:cstheme="majorHAnsi"/>
          <w:color w:val="000000"/>
          <w:lang w:eastAsia="en-GB"/>
        </w:rPr>
      </w:pPr>
      <w:r w:rsidRPr="00103855">
        <w:rPr>
          <w:rFonts w:asciiTheme="majorHAnsi" w:eastAsia="Arial" w:hAnsiTheme="majorHAnsi" w:cstheme="majorHAnsi"/>
          <w:color w:val="000000"/>
          <w:lang w:eastAsia="en-GB"/>
        </w:rPr>
        <w:t xml:space="preserve">Love one another </w:t>
      </w:r>
    </w:p>
    <w:p w14:paraId="1FADB35F" w14:textId="77777777" w:rsidR="00103855" w:rsidRPr="00103855" w:rsidRDefault="00103855" w:rsidP="00103855">
      <w:pPr>
        <w:widowControl/>
        <w:pBdr>
          <w:top w:val="nil"/>
          <w:left w:val="nil"/>
          <w:bottom w:val="nil"/>
          <w:right w:val="nil"/>
          <w:between w:val="nil"/>
        </w:pBdr>
        <w:autoSpaceDE/>
        <w:autoSpaceDN/>
        <w:spacing w:after="120"/>
        <w:jc w:val="center"/>
        <w:rPr>
          <w:rFonts w:asciiTheme="majorHAnsi" w:eastAsia="Arial" w:hAnsiTheme="majorHAnsi" w:cstheme="majorHAnsi"/>
          <w:color w:val="000000"/>
          <w:lang w:eastAsia="en-GB"/>
        </w:rPr>
      </w:pPr>
      <w:r w:rsidRPr="00103855">
        <w:rPr>
          <w:rFonts w:asciiTheme="majorHAnsi" w:eastAsia="Arial" w:hAnsiTheme="majorHAnsi" w:cstheme="majorHAnsi"/>
          <w:color w:val="000000"/>
          <w:lang w:eastAsia="en-GB"/>
        </w:rPr>
        <w:t xml:space="preserve">Inspire greatness </w:t>
      </w:r>
    </w:p>
    <w:p w14:paraId="65C70034" w14:textId="77777777" w:rsidR="00103855" w:rsidRPr="00103855" w:rsidRDefault="00103855" w:rsidP="00103855">
      <w:pPr>
        <w:widowControl/>
        <w:pBdr>
          <w:top w:val="nil"/>
          <w:left w:val="nil"/>
          <w:bottom w:val="nil"/>
          <w:right w:val="nil"/>
          <w:between w:val="nil"/>
        </w:pBdr>
        <w:autoSpaceDE/>
        <w:autoSpaceDN/>
        <w:spacing w:after="120"/>
        <w:jc w:val="center"/>
        <w:rPr>
          <w:rFonts w:asciiTheme="majorHAnsi" w:eastAsia="Arial" w:hAnsiTheme="majorHAnsi" w:cstheme="majorHAnsi"/>
          <w:color w:val="000000"/>
          <w:lang w:eastAsia="en-GB"/>
        </w:rPr>
      </w:pPr>
      <w:r w:rsidRPr="00103855">
        <w:rPr>
          <w:rFonts w:asciiTheme="majorHAnsi" w:eastAsia="Arial" w:hAnsiTheme="majorHAnsi" w:cstheme="majorHAnsi"/>
          <w:color w:val="000000"/>
          <w:lang w:eastAsia="en-GB"/>
        </w:rPr>
        <w:t xml:space="preserve">Shine with kindness </w:t>
      </w:r>
    </w:p>
    <w:p w14:paraId="1E5FA9AD" w14:textId="48373F7B" w:rsidR="00103855" w:rsidRPr="00103855" w:rsidRDefault="00103855" w:rsidP="00103855">
      <w:pPr>
        <w:widowControl/>
        <w:pBdr>
          <w:top w:val="nil"/>
          <w:left w:val="nil"/>
          <w:bottom w:val="nil"/>
          <w:right w:val="nil"/>
          <w:between w:val="nil"/>
        </w:pBdr>
        <w:autoSpaceDE/>
        <w:autoSpaceDN/>
        <w:spacing w:after="120"/>
        <w:jc w:val="center"/>
        <w:rPr>
          <w:rFonts w:asciiTheme="majorHAnsi" w:eastAsia="Arial" w:hAnsiTheme="majorHAnsi" w:cstheme="majorHAnsi"/>
          <w:color w:val="000000"/>
          <w:lang w:eastAsia="en-GB"/>
        </w:rPr>
      </w:pPr>
      <w:r w:rsidRPr="00103855">
        <w:rPr>
          <w:rFonts w:asciiTheme="majorHAnsi" w:eastAsia="Arial" w:hAnsiTheme="majorHAnsi" w:cstheme="majorHAnsi"/>
          <w:color w:val="000000"/>
          <w:lang w:eastAsia="en-GB"/>
        </w:rPr>
        <w:t>Serve with a heart of compassion</w:t>
      </w:r>
    </w:p>
    <w:p w14:paraId="0A8B38A3" w14:textId="77777777" w:rsidR="00103855" w:rsidRPr="00103855" w:rsidRDefault="00103855" w:rsidP="00103855">
      <w:pPr>
        <w:widowControl/>
        <w:pBdr>
          <w:top w:val="nil"/>
          <w:left w:val="nil"/>
          <w:bottom w:val="nil"/>
          <w:right w:val="nil"/>
          <w:between w:val="nil"/>
        </w:pBdr>
        <w:autoSpaceDE/>
        <w:autoSpaceDN/>
        <w:spacing w:after="120"/>
        <w:jc w:val="center"/>
        <w:rPr>
          <w:rFonts w:asciiTheme="majorHAnsi" w:eastAsia="Arial" w:hAnsiTheme="majorHAnsi" w:cstheme="majorHAnsi"/>
          <w:color w:val="000000"/>
          <w:lang w:eastAsia="en-GB"/>
        </w:rPr>
      </w:pPr>
    </w:p>
    <w:p w14:paraId="56FD2312" w14:textId="77777777" w:rsidR="00103855" w:rsidRPr="00103855" w:rsidRDefault="00103855" w:rsidP="00103855">
      <w:pPr>
        <w:widowControl/>
        <w:pBdr>
          <w:top w:val="nil"/>
          <w:left w:val="nil"/>
          <w:bottom w:val="nil"/>
          <w:right w:val="nil"/>
          <w:between w:val="nil"/>
        </w:pBdr>
        <w:autoSpaceDE/>
        <w:autoSpaceDN/>
        <w:spacing w:after="120"/>
        <w:jc w:val="center"/>
        <w:rPr>
          <w:rFonts w:asciiTheme="majorHAnsi" w:eastAsia="Arial" w:hAnsiTheme="majorHAnsi" w:cstheme="majorHAnsi"/>
          <w:color w:val="000000"/>
          <w:lang w:eastAsia="en-GB"/>
        </w:rPr>
      </w:pPr>
      <w:r w:rsidRPr="00103855">
        <w:rPr>
          <w:rFonts w:asciiTheme="majorHAnsi" w:eastAsia="Arial" w:hAnsiTheme="majorHAnsi" w:cstheme="majorHAnsi"/>
          <w:color w:val="000000"/>
          <w:lang w:eastAsia="en-GB"/>
        </w:rPr>
        <w:t xml:space="preserve"> Let your Light Shine!</w:t>
      </w:r>
    </w:p>
    <w:p w14:paraId="7634A211" w14:textId="0A562668" w:rsidR="00103855" w:rsidRPr="00170450" w:rsidRDefault="00103855" w:rsidP="00404A5A">
      <w:pPr>
        <w:rPr>
          <w:rFonts w:ascii="Open Sans" w:hAnsi="Open Sans" w:cs="Open Sans"/>
          <w:szCs w:val="20"/>
        </w:rPr>
        <w:sectPr w:rsidR="00103855" w:rsidRPr="00170450" w:rsidSect="00AB67E1">
          <w:footerReference w:type="default" r:id="rId12"/>
          <w:pgSz w:w="11907" w:h="16840" w:code="9"/>
          <w:pgMar w:top="1440" w:right="1321" w:bottom="981" w:left="1321" w:header="0" w:footer="0" w:gutter="0"/>
          <w:pgNumType w:start="1"/>
          <w:cols w:space="720"/>
        </w:sectPr>
      </w:pPr>
    </w:p>
    <w:p w14:paraId="5C3A5AEA" w14:textId="77777777" w:rsidR="00404A5A" w:rsidRPr="00AF0493" w:rsidRDefault="00404A5A" w:rsidP="00AF0493">
      <w:pPr>
        <w:pStyle w:val="Heading1"/>
        <w:rPr>
          <w:sz w:val="6"/>
        </w:rPr>
      </w:pPr>
      <w:bookmarkStart w:id="2" w:name="_Toc235737235"/>
      <w:r w:rsidRPr="00AF0493">
        <w:rPr>
          <w:sz w:val="28"/>
        </w:rPr>
        <w:lastRenderedPageBreak/>
        <w:t>Introduction</w:t>
      </w:r>
      <w:bookmarkEnd w:id="2"/>
    </w:p>
    <w:p w14:paraId="45BE9CD9" w14:textId="77777777" w:rsidR="00404A5A" w:rsidRPr="00BF61EA" w:rsidRDefault="00404A5A" w:rsidP="00404A5A">
      <w:pPr>
        <w:pStyle w:val="BodyText"/>
        <w:spacing w:before="9"/>
        <w:rPr>
          <w:rFonts w:asciiTheme="majorHAnsi" w:hAnsiTheme="majorHAnsi" w:cstheme="majorHAnsi"/>
          <w:b/>
          <w:sz w:val="22"/>
          <w:szCs w:val="20"/>
        </w:rPr>
      </w:pPr>
    </w:p>
    <w:p w14:paraId="3C940281" w14:textId="62400601" w:rsidR="00404A5A" w:rsidRPr="00BF61EA" w:rsidRDefault="00404A5A" w:rsidP="00404A5A">
      <w:pPr>
        <w:pStyle w:val="BodyText"/>
        <w:spacing w:before="52"/>
        <w:ind w:left="120" w:right="231"/>
        <w:rPr>
          <w:rFonts w:asciiTheme="majorHAnsi" w:hAnsiTheme="majorHAnsi" w:cstheme="majorHAnsi"/>
          <w:sz w:val="22"/>
          <w:szCs w:val="20"/>
        </w:rPr>
      </w:pPr>
      <w:r w:rsidRPr="00BF61EA">
        <w:rPr>
          <w:rFonts w:asciiTheme="majorHAnsi" w:hAnsiTheme="majorHAnsi" w:cstheme="majorHAnsi"/>
          <w:sz w:val="22"/>
          <w:szCs w:val="20"/>
        </w:rPr>
        <w:t>An allergy is a reaction of the body’s immune system to substances that are usually harmless.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reaction</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can</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cause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minor</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symptoms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such</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as</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itching,</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sneezing</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or</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rashes</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 xml:space="preserve">but sometimes causes a much more </w:t>
      </w:r>
      <w:r w:rsidR="006F6A6F" w:rsidRPr="00BF61EA">
        <w:rPr>
          <w:rFonts w:asciiTheme="majorHAnsi" w:hAnsiTheme="majorHAnsi" w:cstheme="majorHAnsi"/>
          <w:sz w:val="22"/>
          <w:szCs w:val="20"/>
        </w:rPr>
        <w:t>severe</w:t>
      </w:r>
      <w:r w:rsidRPr="00BF61EA">
        <w:rPr>
          <w:rFonts w:asciiTheme="majorHAnsi" w:hAnsiTheme="majorHAnsi" w:cstheme="majorHAnsi"/>
          <w:sz w:val="22"/>
          <w:szCs w:val="20"/>
        </w:rPr>
        <w:t xml:space="preserve"> reaction called anaphylaxis.</w:t>
      </w:r>
    </w:p>
    <w:p w14:paraId="1530E841" w14:textId="77777777" w:rsidR="00404A5A" w:rsidRPr="00BF61EA" w:rsidRDefault="00404A5A" w:rsidP="00404A5A">
      <w:pPr>
        <w:pStyle w:val="BodyText"/>
        <w:spacing w:before="11"/>
        <w:rPr>
          <w:rFonts w:asciiTheme="majorHAnsi" w:hAnsiTheme="majorHAnsi" w:cstheme="majorHAnsi"/>
          <w:sz w:val="22"/>
          <w:szCs w:val="20"/>
        </w:rPr>
      </w:pPr>
    </w:p>
    <w:p w14:paraId="104AD3D7" w14:textId="4D33425C" w:rsidR="00404A5A" w:rsidRPr="00BF61EA" w:rsidRDefault="00404A5A" w:rsidP="00404A5A">
      <w:pPr>
        <w:pStyle w:val="BodyText"/>
        <w:ind w:left="119" w:right="231"/>
        <w:rPr>
          <w:rFonts w:asciiTheme="majorHAnsi" w:hAnsiTheme="majorHAnsi" w:cstheme="majorHAnsi"/>
          <w:sz w:val="22"/>
          <w:szCs w:val="20"/>
        </w:rPr>
      </w:pPr>
      <w:r w:rsidRPr="00BF61EA">
        <w:rPr>
          <w:rFonts w:asciiTheme="majorHAnsi" w:hAnsiTheme="majorHAnsi" w:cstheme="majorHAnsi"/>
          <w:sz w:val="22"/>
          <w:szCs w:val="20"/>
        </w:rPr>
        <w:t>Anaphylaxis is a serious, life-threatening allergic reaction. The whole body is affected often within minutes of exposure to the allergen,</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but</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sometimes</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it</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can</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be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hours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later.</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Causes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can</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include</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foods,</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insect</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stings,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 xml:space="preserve">and </w:t>
      </w:r>
      <w:r w:rsidRPr="00BF61EA">
        <w:rPr>
          <w:rFonts w:asciiTheme="majorHAnsi" w:hAnsiTheme="majorHAnsi" w:cstheme="majorHAnsi"/>
          <w:spacing w:val="-2"/>
          <w:sz w:val="22"/>
          <w:szCs w:val="20"/>
        </w:rPr>
        <w:t>drugs.</w:t>
      </w:r>
    </w:p>
    <w:p w14:paraId="21ADAADC" w14:textId="77777777" w:rsidR="00404A5A" w:rsidRPr="00BF61EA" w:rsidRDefault="00404A5A" w:rsidP="00404A5A">
      <w:pPr>
        <w:pStyle w:val="BodyText"/>
        <w:spacing w:before="2"/>
        <w:rPr>
          <w:rFonts w:asciiTheme="majorHAnsi" w:hAnsiTheme="majorHAnsi" w:cstheme="majorHAnsi"/>
          <w:sz w:val="22"/>
          <w:szCs w:val="20"/>
        </w:rPr>
      </w:pPr>
    </w:p>
    <w:p w14:paraId="1E8085E7" w14:textId="77777777" w:rsidR="00404A5A" w:rsidRPr="00BF61EA" w:rsidRDefault="00404A5A" w:rsidP="00404A5A">
      <w:pPr>
        <w:pStyle w:val="BodyText"/>
        <w:ind w:left="119" w:right="231"/>
        <w:rPr>
          <w:rFonts w:asciiTheme="majorHAnsi" w:hAnsiTheme="majorHAnsi" w:cstheme="majorHAnsi"/>
          <w:sz w:val="22"/>
          <w:szCs w:val="20"/>
        </w:rPr>
      </w:pPr>
      <w:r w:rsidRPr="00BF61EA">
        <w:rPr>
          <w:rFonts w:asciiTheme="majorHAnsi" w:hAnsiTheme="majorHAnsi" w:cstheme="majorHAnsi"/>
          <w:sz w:val="22"/>
          <w:szCs w:val="20"/>
        </w:rPr>
        <w:t>Most healthcare professionals consider an allergic reaction to be anaphylaxis when it involves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difficulty</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breathing</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or</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affects</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heart</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rhythm</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or</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blood</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pressure.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Anaphylaxis symptoms are often referred to as the ABC symptoms (Airway, Breathing,</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Circulation).</w:t>
      </w:r>
    </w:p>
    <w:p w14:paraId="439DA970" w14:textId="77777777" w:rsidR="00404A5A" w:rsidRPr="00BF61EA" w:rsidRDefault="00404A5A" w:rsidP="00404A5A">
      <w:pPr>
        <w:pStyle w:val="BodyText"/>
        <w:spacing w:before="11"/>
        <w:rPr>
          <w:rFonts w:asciiTheme="majorHAnsi" w:hAnsiTheme="majorHAnsi" w:cstheme="majorHAnsi"/>
          <w:sz w:val="22"/>
          <w:szCs w:val="20"/>
        </w:rPr>
      </w:pPr>
    </w:p>
    <w:p w14:paraId="127A0236" w14:textId="77777777" w:rsidR="00404A5A" w:rsidRPr="00BF61EA" w:rsidRDefault="00404A5A" w:rsidP="00404A5A">
      <w:pPr>
        <w:pStyle w:val="BodyText"/>
        <w:spacing w:before="1"/>
        <w:ind w:left="119" w:right="231"/>
        <w:rPr>
          <w:rFonts w:asciiTheme="majorHAnsi" w:hAnsiTheme="majorHAnsi" w:cstheme="majorHAnsi"/>
          <w:sz w:val="22"/>
          <w:szCs w:val="20"/>
        </w:rPr>
      </w:pPr>
      <w:r w:rsidRPr="00BF61EA">
        <w:rPr>
          <w:rFonts w:asciiTheme="majorHAnsi" w:hAnsiTheme="majorHAnsi" w:cstheme="majorHAnsi"/>
          <w:sz w:val="22"/>
          <w:szCs w:val="20"/>
        </w:rPr>
        <w:t>It is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possible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be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allergic</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anything</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which contains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protein,</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however</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most</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people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will react to a fairly small group of potent allergens.</w:t>
      </w:r>
    </w:p>
    <w:p w14:paraId="6DB380E5" w14:textId="77777777" w:rsidR="00404A5A" w:rsidRPr="00BF61EA" w:rsidRDefault="00404A5A" w:rsidP="00404A5A">
      <w:pPr>
        <w:pStyle w:val="BodyText"/>
        <w:spacing w:before="11"/>
        <w:rPr>
          <w:rFonts w:asciiTheme="majorHAnsi" w:hAnsiTheme="majorHAnsi" w:cstheme="majorHAnsi"/>
          <w:sz w:val="22"/>
          <w:szCs w:val="20"/>
        </w:rPr>
      </w:pPr>
    </w:p>
    <w:p w14:paraId="1A64C2A3" w14:textId="77777777" w:rsidR="00404A5A" w:rsidRPr="00BF61EA" w:rsidRDefault="00404A5A" w:rsidP="00404A5A">
      <w:pPr>
        <w:pStyle w:val="BodyText"/>
        <w:ind w:left="119"/>
        <w:rPr>
          <w:rFonts w:asciiTheme="majorHAnsi" w:hAnsiTheme="majorHAnsi" w:cstheme="majorHAnsi"/>
          <w:sz w:val="22"/>
          <w:szCs w:val="20"/>
        </w:rPr>
      </w:pPr>
      <w:r w:rsidRPr="00BF61EA">
        <w:rPr>
          <w:rFonts w:asciiTheme="majorHAnsi" w:hAnsiTheme="majorHAnsi" w:cstheme="majorHAnsi"/>
          <w:sz w:val="22"/>
          <w:szCs w:val="20"/>
        </w:rPr>
        <w:t>Common UK</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Allergens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include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(but</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are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 xml:space="preserve">not limited </w:t>
      </w:r>
      <w:r w:rsidRPr="00BF61EA">
        <w:rPr>
          <w:rFonts w:asciiTheme="majorHAnsi" w:hAnsiTheme="majorHAnsi" w:cstheme="majorHAnsi"/>
          <w:spacing w:val="-2"/>
          <w:sz w:val="22"/>
          <w:szCs w:val="20"/>
        </w:rPr>
        <w:t>to</w:t>
      </w:r>
      <w:proofErr w:type="gramStart"/>
      <w:r w:rsidRPr="00BF61EA">
        <w:rPr>
          <w:rFonts w:asciiTheme="majorHAnsi" w:hAnsiTheme="majorHAnsi" w:cstheme="majorHAnsi"/>
          <w:spacing w:val="-2"/>
          <w:sz w:val="22"/>
          <w:szCs w:val="20"/>
        </w:rPr>
        <w:t>):-</w:t>
      </w:r>
      <w:proofErr w:type="gramEnd"/>
    </w:p>
    <w:p w14:paraId="268B9AFE" w14:textId="77777777" w:rsidR="00404A5A" w:rsidRPr="00BF61EA" w:rsidRDefault="00404A5A" w:rsidP="00404A5A">
      <w:pPr>
        <w:pStyle w:val="BodyText"/>
        <w:ind w:left="119"/>
        <w:rPr>
          <w:rFonts w:asciiTheme="majorHAnsi" w:hAnsiTheme="majorHAnsi" w:cstheme="majorHAnsi"/>
          <w:sz w:val="22"/>
          <w:szCs w:val="20"/>
        </w:rPr>
      </w:pPr>
      <w:r w:rsidRPr="00BF61EA">
        <w:rPr>
          <w:rFonts w:asciiTheme="majorHAnsi" w:hAnsiTheme="majorHAnsi" w:cstheme="majorHAnsi"/>
          <w:sz w:val="22"/>
          <w:szCs w:val="20"/>
        </w:rPr>
        <w:t>Peanuts,</w:t>
      </w:r>
      <w:r w:rsidRPr="00BF61EA">
        <w:rPr>
          <w:rFonts w:asciiTheme="majorHAnsi" w:hAnsiTheme="majorHAnsi" w:cstheme="majorHAnsi"/>
          <w:spacing w:val="-7"/>
          <w:sz w:val="22"/>
          <w:szCs w:val="20"/>
        </w:rPr>
        <w:t xml:space="preserve"> </w:t>
      </w:r>
      <w:r w:rsidRPr="00BF61EA">
        <w:rPr>
          <w:rFonts w:asciiTheme="majorHAnsi" w:hAnsiTheme="majorHAnsi" w:cstheme="majorHAnsi"/>
          <w:sz w:val="22"/>
          <w:szCs w:val="20"/>
        </w:rPr>
        <w:t>Tree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Nuts,</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Sesame,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Milk,</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Egg,</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Fish,</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Latex,</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Insect venom,</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Pollen</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and Animal</w:t>
      </w:r>
      <w:r w:rsidRPr="00BF61EA">
        <w:rPr>
          <w:rFonts w:asciiTheme="majorHAnsi" w:hAnsiTheme="majorHAnsi" w:cstheme="majorHAnsi"/>
          <w:spacing w:val="-4"/>
          <w:sz w:val="22"/>
          <w:szCs w:val="20"/>
        </w:rPr>
        <w:t xml:space="preserve"> </w:t>
      </w:r>
      <w:r w:rsidRPr="00BF61EA">
        <w:rPr>
          <w:rFonts w:asciiTheme="majorHAnsi" w:hAnsiTheme="majorHAnsi" w:cstheme="majorHAnsi"/>
          <w:spacing w:val="-2"/>
          <w:sz w:val="22"/>
          <w:szCs w:val="20"/>
        </w:rPr>
        <w:t>Dander.</w:t>
      </w:r>
    </w:p>
    <w:p w14:paraId="54C5C974" w14:textId="77777777" w:rsidR="00404A5A" w:rsidRPr="00BF61EA" w:rsidRDefault="00404A5A" w:rsidP="00404A5A">
      <w:pPr>
        <w:pStyle w:val="BodyText"/>
        <w:spacing w:before="2"/>
        <w:rPr>
          <w:rFonts w:asciiTheme="majorHAnsi" w:hAnsiTheme="majorHAnsi" w:cstheme="majorHAnsi"/>
          <w:sz w:val="22"/>
          <w:szCs w:val="20"/>
        </w:rPr>
      </w:pPr>
    </w:p>
    <w:p w14:paraId="42CE5669" w14:textId="7CD7F329" w:rsidR="00404A5A" w:rsidRPr="00BF61EA" w:rsidRDefault="00404A5A" w:rsidP="00404A5A">
      <w:pPr>
        <w:pStyle w:val="BodyText"/>
        <w:tabs>
          <w:tab w:val="left" w:leader="underscore" w:pos="3839"/>
        </w:tabs>
        <w:ind w:left="119"/>
        <w:rPr>
          <w:rFonts w:asciiTheme="majorHAnsi" w:hAnsiTheme="majorHAnsi" w:cstheme="majorHAnsi"/>
          <w:sz w:val="22"/>
          <w:szCs w:val="20"/>
        </w:rPr>
      </w:pPr>
      <w:r w:rsidRPr="00BF61EA">
        <w:rPr>
          <w:rFonts w:asciiTheme="majorHAnsi" w:hAnsiTheme="majorHAnsi" w:cstheme="majorHAnsi"/>
          <w:sz w:val="22"/>
          <w:szCs w:val="20"/>
        </w:rPr>
        <w:t>This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policy sets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out</w:t>
      </w:r>
      <w:r w:rsidRPr="00BF61EA">
        <w:rPr>
          <w:rFonts w:asciiTheme="majorHAnsi" w:hAnsiTheme="majorHAnsi" w:cstheme="majorHAnsi"/>
          <w:spacing w:val="-1"/>
          <w:sz w:val="22"/>
          <w:szCs w:val="20"/>
        </w:rPr>
        <w:t xml:space="preserve"> </w:t>
      </w:r>
      <w:r w:rsidRPr="00BF61EA">
        <w:rPr>
          <w:rFonts w:asciiTheme="majorHAnsi" w:hAnsiTheme="majorHAnsi" w:cstheme="majorHAnsi"/>
          <w:spacing w:val="-5"/>
          <w:sz w:val="22"/>
          <w:szCs w:val="20"/>
        </w:rPr>
        <w:t>how</w:t>
      </w:r>
      <w:r w:rsidR="007F6F5E" w:rsidRPr="00BF61EA">
        <w:rPr>
          <w:rFonts w:asciiTheme="majorHAnsi" w:hAnsiTheme="majorHAnsi" w:cstheme="majorHAnsi"/>
          <w:sz w:val="22"/>
          <w:szCs w:val="20"/>
        </w:rPr>
        <w:t xml:space="preserve"> </w:t>
      </w:r>
      <w:proofErr w:type="spellStart"/>
      <w:r w:rsidR="00F74BCE" w:rsidRPr="00BF61EA">
        <w:rPr>
          <w:rFonts w:asciiTheme="majorHAnsi" w:hAnsiTheme="majorHAnsi" w:cstheme="majorHAnsi"/>
          <w:bCs/>
          <w:color w:val="000000" w:themeColor="text1"/>
          <w:sz w:val="22"/>
          <w:szCs w:val="20"/>
        </w:rPr>
        <w:t>Elmley</w:t>
      </w:r>
      <w:proofErr w:type="spellEnd"/>
      <w:r w:rsidR="00F74BCE" w:rsidRPr="00BF61EA">
        <w:rPr>
          <w:rFonts w:asciiTheme="majorHAnsi" w:hAnsiTheme="majorHAnsi" w:cstheme="majorHAnsi"/>
          <w:bCs/>
          <w:color w:val="000000" w:themeColor="text1"/>
          <w:sz w:val="22"/>
          <w:szCs w:val="20"/>
        </w:rPr>
        <w:t xml:space="preserve"> Castle CE First</w:t>
      </w:r>
      <w:r w:rsidR="00DF5F96" w:rsidRPr="00BF61EA">
        <w:rPr>
          <w:rFonts w:asciiTheme="majorHAnsi" w:hAnsiTheme="majorHAnsi" w:cstheme="majorHAnsi"/>
          <w:bCs/>
          <w:color w:val="000000" w:themeColor="text1"/>
          <w:sz w:val="22"/>
          <w:szCs w:val="20"/>
        </w:rPr>
        <w:t xml:space="preserve"> </w:t>
      </w:r>
      <w:r w:rsidRPr="00BF61EA">
        <w:rPr>
          <w:rFonts w:asciiTheme="majorHAnsi" w:hAnsiTheme="majorHAnsi" w:cstheme="majorHAnsi"/>
          <w:color w:val="000000" w:themeColor="text1"/>
          <w:sz w:val="22"/>
          <w:szCs w:val="20"/>
        </w:rPr>
        <w:t>School</w:t>
      </w:r>
      <w:r w:rsidRPr="00BF61EA">
        <w:rPr>
          <w:rFonts w:asciiTheme="majorHAnsi" w:hAnsiTheme="majorHAnsi" w:cstheme="majorHAnsi"/>
          <w:color w:val="000000" w:themeColor="text1"/>
          <w:spacing w:val="-6"/>
          <w:sz w:val="22"/>
          <w:szCs w:val="20"/>
        </w:rPr>
        <w:t xml:space="preserve"> </w:t>
      </w:r>
      <w:r w:rsidRPr="00BF61EA">
        <w:rPr>
          <w:rFonts w:asciiTheme="majorHAnsi" w:hAnsiTheme="majorHAnsi" w:cstheme="majorHAnsi"/>
          <w:sz w:val="22"/>
          <w:szCs w:val="20"/>
        </w:rPr>
        <w:t>will</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support</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pupils</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with</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allergies,</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2"/>
          <w:sz w:val="22"/>
          <w:szCs w:val="20"/>
        </w:rPr>
        <w:t xml:space="preserve"> ensure</w:t>
      </w:r>
    </w:p>
    <w:p w14:paraId="00D5C9DF" w14:textId="1F720ADD" w:rsidR="00404A5A" w:rsidRDefault="00404A5A" w:rsidP="00404A5A">
      <w:pPr>
        <w:pStyle w:val="BodyText"/>
        <w:ind w:left="119"/>
        <w:rPr>
          <w:rFonts w:asciiTheme="majorHAnsi" w:hAnsiTheme="majorHAnsi" w:cstheme="majorHAnsi"/>
          <w:spacing w:val="-2"/>
          <w:sz w:val="22"/>
          <w:szCs w:val="20"/>
        </w:rPr>
      </w:pPr>
      <w:r w:rsidRPr="00BF61EA">
        <w:rPr>
          <w:rFonts w:asciiTheme="majorHAnsi" w:hAnsiTheme="majorHAnsi" w:cstheme="majorHAnsi"/>
          <w:sz w:val="22"/>
          <w:szCs w:val="20"/>
        </w:rPr>
        <w:t>they</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are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safe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are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not</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disadvantaged</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in</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any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way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whilst taking</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part</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in</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school</w:t>
      </w:r>
      <w:r w:rsidRPr="00BF61EA">
        <w:rPr>
          <w:rFonts w:asciiTheme="majorHAnsi" w:hAnsiTheme="majorHAnsi" w:cstheme="majorHAnsi"/>
          <w:spacing w:val="-1"/>
          <w:sz w:val="22"/>
          <w:szCs w:val="20"/>
        </w:rPr>
        <w:t xml:space="preserve"> </w:t>
      </w:r>
      <w:r w:rsidRPr="00BF61EA">
        <w:rPr>
          <w:rFonts w:asciiTheme="majorHAnsi" w:hAnsiTheme="majorHAnsi" w:cstheme="majorHAnsi"/>
          <w:spacing w:val="-2"/>
          <w:sz w:val="22"/>
          <w:szCs w:val="20"/>
        </w:rPr>
        <w:t>life.</w:t>
      </w:r>
    </w:p>
    <w:p w14:paraId="751790C1" w14:textId="77777777" w:rsidR="00BF61EA" w:rsidRPr="00BF61EA" w:rsidRDefault="00BF61EA" w:rsidP="00404A5A">
      <w:pPr>
        <w:pStyle w:val="BodyText"/>
        <w:ind w:left="119"/>
        <w:rPr>
          <w:rFonts w:asciiTheme="majorHAnsi" w:hAnsiTheme="majorHAnsi" w:cstheme="majorHAnsi"/>
          <w:sz w:val="22"/>
          <w:szCs w:val="20"/>
        </w:rPr>
      </w:pPr>
    </w:p>
    <w:p w14:paraId="24AE2DAE" w14:textId="77777777" w:rsidR="00404A5A" w:rsidRPr="00BF61EA" w:rsidRDefault="00404A5A" w:rsidP="00404A5A">
      <w:pPr>
        <w:pStyle w:val="BodyText"/>
        <w:spacing w:before="12"/>
        <w:rPr>
          <w:rFonts w:asciiTheme="majorHAnsi" w:hAnsiTheme="majorHAnsi" w:cstheme="majorHAnsi"/>
          <w:sz w:val="22"/>
          <w:szCs w:val="20"/>
        </w:rPr>
      </w:pPr>
    </w:p>
    <w:p w14:paraId="491B327F" w14:textId="77777777" w:rsidR="00404A5A" w:rsidRPr="00AF0493" w:rsidRDefault="00404A5A" w:rsidP="00AF0493">
      <w:pPr>
        <w:pStyle w:val="Heading1"/>
        <w:rPr>
          <w:sz w:val="28"/>
          <w:szCs w:val="28"/>
        </w:rPr>
      </w:pPr>
      <w:bookmarkStart w:id="3" w:name="_Toc235737236"/>
      <w:r w:rsidRPr="00AF0493">
        <w:rPr>
          <w:sz w:val="28"/>
          <w:szCs w:val="28"/>
        </w:rPr>
        <w:t>Role</w:t>
      </w:r>
      <w:r w:rsidRPr="00AF0493">
        <w:rPr>
          <w:spacing w:val="-1"/>
          <w:sz w:val="28"/>
          <w:szCs w:val="28"/>
        </w:rPr>
        <w:t xml:space="preserve"> </w:t>
      </w:r>
      <w:r w:rsidRPr="00AF0493">
        <w:rPr>
          <w:sz w:val="28"/>
          <w:szCs w:val="28"/>
        </w:rPr>
        <w:t>and</w:t>
      </w:r>
      <w:r w:rsidRPr="00AF0493">
        <w:rPr>
          <w:spacing w:val="-1"/>
          <w:sz w:val="28"/>
          <w:szCs w:val="28"/>
        </w:rPr>
        <w:t xml:space="preserve"> </w:t>
      </w:r>
      <w:r w:rsidRPr="00AF0493">
        <w:rPr>
          <w:sz w:val="28"/>
          <w:szCs w:val="28"/>
        </w:rPr>
        <w:t>responsibilities</w:t>
      </w:r>
      <w:bookmarkEnd w:id="3"/>
    </w:p>
    <w:p w14:paraId="336CFFA7" w14:textId="77777777" w:rsidR="00404A5A" w:rsidRPr="00BF61EA" w:rsidRDefault="00404A5A" w:rsidP="00404A5A">
      <w:pPr>
        <w:pStyle w:val="BodyText"/>
        <w:spacing w:before="9"/>
        <w:rPr>
          <w:rFonts w:asciiTheme="majorHAnsi" w:hAnsiTheme="majorHAnsi" w:cstheme="majorHAnsi"/>
          <w:b/>
          <w:sz w:val="22"/>
          <w:szCs w:val="20"/>
        </w:rPr>
      </w:pPr>
    </w:p>
    <w:p w14:paraId="77986CCD" w14:textId="77777777" w:rsidR="00404A5A" w:rsidRPr="00321D6C" w:rsidRDefault="00404A5A" w:rsidP="00321D6C">
      <w:pPr>
        <w:pStyle w:val="Heading2"/>
        <w:rPr>
          <w:sz w:val="24"/>
          <w:szCs w:val="24"/>
        </w:rPr>
      </w:pPr>
      <w:bookmarkStart w:id="4" w:name="_Toc235737237"/>
      <w:r w:rsidRPr="00321D6C">
        <w:rPr>
          <w:sz w:val="24"/>
          <w:szCs w:val="24"/>
        </w:rPr>
        <w:t>Parent</w:t>
      </w:r>
      <w:r w:rsidRPr="00321D6C">
        <w:rPr>
          <w:spacing w:val="-1"/>
          <w:sz w:val="24"/>
          <w:szCs w:val="24"/>
        </w:rPr>
        <w:t xml:space="preserve"> </w:t>
      </w:r>
      <w:r w:rsidRPr="00321D6C">
        <w:rPr>
          <w:sz w:val="24"/>
          <w:szCs w:val="24"/>
        </w:rPr>
        <w:t>Responsibilities</w:t>
      </w:r>
      <w:bookmarkEnd w:id="4"/>
    </w:p>
    <w:p w14:paraId="10050FA9" w14:textId="77777777" w:rsidR="00B67D19" w:rsidRDefault="00B67D19" w:rsidP="00B67D19">
      <w:pPr>
        <w:pStyle w:val="ListParagraph"/>
        <w:tabs>
          <w:tab w:val="left" w:pos="971"/>
          <w:tab w:val="left" w:pos="972"/>
        </w:tabs>
        <w:ind w:left="971" w:right="500" w:firstLine="0"/>
        <w:rPr>
          <w:rFonts w:asciiTheme="majorHAnsi" w:hAnsiTheme="majorHAnsi" w:cstheme="majorHAnsi"/>
          <w:szCs w:val="20"/>
        </w:rPr>
      </w:pPr>
    </w:p>
    <w:p w14:paraId="2D92EB16" w14:textId="4A509230" w:rsidR="00404A5A" w:rsidRPr="00BF61EA" w:rsidRDefault="00404A5A" w:rsidP="00404A5A">
      <w:pPr>
        <w:pStyle w:val="ListParagraph"/>
        <w:numPr>
          <w:ilvl w:val="1"/>
          <w:numId w:val="7"/>
        </w:numPr>
        <w:tabs>
          <w:tab w:val="left" w:pos="971"/>
          <w:tab w:val="left" w:pos="972"/>
        </w:tabs>
        <w:ind w:left="971" w:right="500"/>
        <w:rPr>
          <w:rFonts w:asciiTheme="majorHAnsi" w:hAnsiTheme="majorHAnsi" w:cstheme="majorHAnsi"/>
          <w:szCs w:val="20"/>
        </w:rPr>
      </w:pPr>
      <w:r w:rsidRPr="00BF61EA">
        <w:rPr>
          <w:rFonts w:asciiTheme="majorHAnsi" w:hAnsiTheme="majorHAnsi" w:cstheme="majorHAnsi"/>
          <w:szCs w:val="20"/>
        </w:rPr>
        <w:t>On</w:t>
      </w:r>
      <w:r w:rsidRPr="00BF61EA">
        <w:rPr>
          <w:rFonts w:asciiTheme="majorHAnsi" w:hAnsiTheme="majorHAnsi" w:cstheme="majorHAnsi"/>
          <w:spacing w:val="-1"/>
          <w:szCs w:val="20"/>
        </w:rPr>
        <w:t xml:space="preserve"> </w:t>
      </w:r>
      <w:r w:rsidRPr="00BF61EA">
        <w:rPr>
          <w:rFonts w:asciiTheme="majorHAnsi" w:hAnsiTheme="majorHAnsi" w:cstheme="majorHAnsi"/>
          <w:szCs w:val="20"/>
        </w:rPr>
        <w:t>entry</w:t>
      </w:r>
      <w:r w:rsidRPr="00BF61EA">
        <w:rPr>
          <w:rFonts w:asciiTheme="majorHAnsi" w:hAnsiTheme="majorHAnsi" w:cstheme="majorHAnsi"/>
          <w:spacing w:val="-5"/>
          <w:szCs w:val="20"/>
        </w:rPr>
        <w:t xml:space="preserve"> </w:t>
      </w:r>
      <w:r w:rsidRPr="00BF61EA">
        <w:rPr>
          <w:rFonts w:asciiTheme="majorHAnsi" w:hAnsiTheme="majorHAnsi" w:cstheme="majorHAnsi"/>
          <w:szCs w:val="20"/>
        </w:rPr>
        <w:t>to</w:t>
      </w:r>
      <w:r w:rsidRPr="00BF61EA">
        <w:rPr>
          <w:rFonts w:asciiTheme="majorHAnsi" w:hAnsiTheme="majorHAnsi" w:cstheme="majorHAnsi"/>
          <w:spacing w:val="-3"/>
          <w:szCs w:val="20"/>
        </w:rPr>
        <w:t xml:space="preserve"> </w:t>
      </w:r>
      <w:r w:rsidRPr="00BF61EA">
        <w:rPr>
          <w:rFonts w:asciiTheme="majorHAnsi" w:hAnsiTheme="majorHAnsi" w:cstheme="majorHAnsi"/>
          <w:szCs w:val="20"/>
        </w:rPr>
        <w:t>the</w:t>
      </w:r>
      <w:r w:rsidRPr="00BF61EA">
        <w:rPr>
          <w:rFonts w:asciiTheme="majorHAnsi" w:hAnsiTheme="majorHAnsi" w:cstheme="majorHAnsi"/>
          <w:spacing w:val="-3"/>
          <w:szCs w:val="20"/>
        </w:rPr>
        <w:t xml:space="preserve"> </w:t>
      </w:r>
      <w:r w:rsidRPr="00BF61EA">
        <w:rPr>
          <w:rFonts w:asciiTheme="majorHAnsi" w:hAnsiTheme="majorHAnsi" w:cstheme="majorHAnsi"/>
          <w:szCs w:val="20"/>
        </w:rPr>
        <w:t>school,</w:t>
      </w:r>
      <w:r w:rsidRPr="00BF61EA">
        <w:rPr>
          <w:rFonts w:asciiTheme="majorHAnsi" w:hAnsiTheme="majorHAnsi" w:cstheme="majorHAnsi"/>
          <w:spacing w:val="-1"/>
          <w:szCs w:val="20"/>
        </w:rPr>
        <w:t xml:space="preserve"> </w:t>
      </w:r>
      <w:r w:rsidRPr="00BF61EA">
        <w:rPr>
          <w:rFonts w:asciiTheme="majorHAnsi" w:hAnsiTheme="majorHAnsi" w:cstheme="majorHAnsi"/>
          <w:szCs w:val="20"/>
        </w:rPr>
        <w:t>it</w:t>
      </w:r>
      <w:r w:rsidRPr="00BF61EA">
        <w:rPr>
          <w:rFonts w:asciiTheme="majorHAnsi" w:hAnsiTheme="majorHAnsi" w:cstheme="majorHAnsi"/>
          <w:spacing w:val="-3"/>
          <w:szCs w:val="20"/>
        </w:rPr>
        <w:t xml:space="preserve"> </w:t>
      </w:r>
      <w:r w:rsidRPr="00BF61EA">
        <w:rPr>
          <w:rFonts w:asciiTheme="majorHAnsi" w:hAnsiTheme="majorHAnsi" w:cstheme="majorHAnsi"/>
          <w:szCs w:val="20"/>
        </w:rPr>
        <w:t>is</w:t>
      </w:r>
      <w:r w:rsidRPr="00BF61EA">
        <w:rPr>
          <w:rFonts w:asciiTheme="majorHAnsi" w:hAnsiTheme="majorHAnsi" w:cstheme="majorHAnsi"/>
          <w:spacing w:val="-2"/>
          <w:szCs w:val="20"/>
        </w:rPr>
        <w:t xml:space="preserve"> </w:t>
      </w:r>
      <w:r w:rsidRPr="00BF61EA">
        <w:rPr>
          <w:rFonts w:asciiTheme="majorHAnsi" w:hAnsiTheme="majorHAnsi" w:cstheme="majorHAnsi"/>
          <w:szCs w:val="20"/>
        </w:rPr>
        <w:t>the</w:t>
      </w:r>
      <w:r w:rsidRPr="00BF61EA">
        <w:rPr>
          <w:rFonts w:asciiTheme="majorHAnsi" w:hAnsiTheme="majorHAnsi" w:cstheme="majorHAnsi"/>
          <w:spacing w:val="-4"/>
          <w:szCs w:val="20"/>
        </w:rPr>
        <w:t xml:space="preserve"> </w:t>
      </w:r>
      <w:r w:rsidRPr="00BF61EA">
        <w:rPr>
          <w:rFonts w:asciiTheme="majorHAnsi" w:hAnsiTheme="majorHAnsi" w:cstheme="majorHAnsi"/>
          <w:szCs w:val="20"/>
        </w:rPr>
        <w:t>parent’s</w:t>
      </w:r>
      <w:r w:rsidRPr="00BF61EA">
        <w:rPr>
          <w:rFonts w:asciiTheme="majorHAnsi" w:hAnsiTheme="majorHAnsi" w:cstheme="majorHAnsi"/>
          <w:spacing w:val="-4"/>
          <w:szCs w:val="20"/>
        </w:rPr>
        <w:t xml:space="preserve"> </w:t>
      </w:r>
      <w:r w:rsidRPr="00BF61EA">
        <w:rPr>
          <w:rFonts w:asciiTheme="majorHAnsi" w:hAnsiTheme="majorHAnsi" w:cstheme="majorHAnsi"/>
          <w:szCs w:val="20"/>
        </w:rPr>
        <w:t>responsibility</w:t>
      </w:r>
      <w:r w:rsidRPr="00BF61EA">
        <w:rPr>
          <w:rFonts w:asciiTheme="majorHAnsi" w:hAnsiTheme="majorHAnsi" w:cstheme="majorHAnsi"/>
          <w:spacing w:val="-2"/>
          <w:szCs w:val="20"/>
        </w:rPr>
        <w:t xml:space="preserve"> </w:t>
      </w:r>
      <w:r w:rsidRPr="00BF61EA">
        <w:rPr>
          <w:rFonts w:asciiTheme="majorHAnsi" w:hAnsiTheme="majorHAnsi" w:cstheme="majorHAnsi"/>
          <w:szCs w:val="20"/>
        </w:rPr>
        <w:t>to</w:t>
      </w:r>
      <w:r w:rsidRPr="00BF61EA">
        <w:rPr>
          <w:rFonts w:asciiTheme="majorHAnsi" w:hAnsiTheme="majorHAnsi" w:cstheme="majorHAnsi"/>
          <w:spacing w:val="-1"/>
          <w:szCs w:val="20"/>
        </w:rPr>
        <w:t xml:space="preserve"> </w:t>
      </w:r>
      <w:r w:rsidRPr="00BF61EA">
        <w:rPr>
          <w:rFonts w:asciiTheme="majorHAnsi" w:hAnsiTheme="majorHAnsi" w:cstheme="majorHAnsi"/>
          <w:szCs w:val="20"/>
        </w:rPr>
        <w:t>inform</w:t>
      </w:r>
      <w:r w:rsidRPr="00BF61EA">
        <w:rPr>
          <w:rFonts w:asciiTheme="majorHAnsi" w:hAnsiTheme="majorHAnsi" w:cstheme="majorHAnsi"/>
          <w:spacing w:val="-4"/>
          <w:szCs w:val="20"/>
        </w:rPr>
        <w:t xml:space="preserve"> </w:t>
      </w:r>
      <w:r w:rsidR="00F74BCE" w:rsidRPr="00BF61EA">
        <w:rPr>
          <w:rFonts w:asciiTheme="majorHAnsi" w:hAnsiTheme="majorHAnsi" w:cstheme="majorHAnsi"/>
          <w:szCs w:val="20"/>
        </w:rPr>
        <w:t xml:space="preserve">the school office </w:t>
      </w:r>
      <w:r w:rsidRPr="00BF61EA">
        <w:rPr>
          <w:rFonts w:asciiTheme="majorHAnsi" w:hAnsiTheme="majorHAnsi" w:cstheme="majorHAnsi"/>
          <w:szCs w:val="20"/>
        </w:rPr>
        <w:t>of any allergies. This information should include all previous serious allergic reactions, history of anaphylaxis and details of all prescribed medication.</w:t>
      </w:r>
    </w:p>
    <w:p w14:paraId="78517325" w14:textId="67958B25" w:rsidR="00404A5A" w:rsidRPr="00BF61EA" w:rsidRDefault="00404A5A" w:rsidP="00404A5A">
      <w:pPr>
        <w:pStyle w:val="ListParagraph"/>
        <w:numPr>
          <w:ilvl w:val="1"/>
          <w:numId w:val="7"/>
        </w:numPr>
        <w:tabs>
          <w:tab w:val="left" w:pos="971"/>
          <w:tab w:val="left" w:pos="972"/>
        </w:tabs>
        <w:ind w:left="971" w:right="140"/>
        <w:rPr>
          <w:rFonts w:asciiTheme="majorHAnsi" w:hAnsiTheme="majorHAnsi" w:cstheme="majorHAnsi"/>
          <w:szCs w:val="20"/>
        </w:rPr>
      </w:pPr>
      <w:r w:rsidRPr="00BF61EA">
        <w:rPr>
          <w:rFonts w:asciiTheme="majorHAnsi" w:hAnsiTheme="majorHAnsi" w:cstheme="majorHAnsi"/>
          <w:szCs w:val="20"/>
        </w:rPr>
        <w:t>Parents are to supply a copy of their child’s Allergy Action Plan</w:t>
      </w:r>
      <w:r w:rsidR="00170450" w:rsidRPr="00BF61EA">
        <w:rPr>
          <w:rFonts w:asciiTheme="majorHAnsi" w:hAnsiTheme="majorHAnsi" w:cstheme="majorHAnsi"/>
          <w:szCs w:val="20"/>
        </w:rPr>
        <w:t xml:space="preserve"> </w:t>
      </w:r>
      <w:r w:rsidRPr="00BF61EA">
        <w:rPr>
          <w:rFonts w:asciiTheme="majorHAnsi" w:hAnsiTheme="majorHAnsi" w:cstheme="majorHAnsi"/>
          <w:szCs w:val="20"/>
        </w:rPr>
        <w:t>to</w:t>
      </w:r>
      <w:r w:rsidRPr="00BF61EA">
        <w:rPr>
          <w:rFonts w:asciiTheme="majorHAnsi" w:hAnsiTheme="majorHAnsi" w:cstheme="majorHAnsi"/>
          <w:spacing w:val="-3"/>
          <w:szCs w:val="20"/>
        </w:rPr>
        <w:t xml:space="preserve"> </w:t>
      </w:r>
      <w:r w:rsidRPr="00BF61EA">
        <w:rPr>
          <w:rFonts w:asciiTheme="majorHAnsi" w:hAnsiTheme="majorHAnsi" w:cstheme="majorHAnsi"/>
          <w:szCs w:val="20"/>
        </w:rPr>
        <w:t>school.</w:t>
      </w:r>
      <w:r w:rsidRPr="00BF61EA">
        <w:rPr>
          <w:rFonts w:asciiTheme="majorHAnsi" w:hAnsiTheme="majorHAnsi" w:cstheme="majorHAnsi"/>
          <w:spacing w:val="-5"/>
          <w:szCs w:val="20"/>
        </w:rPr>
        <w:t xml:space="preserve"> </w:t>
      </w:r>
      <w:r w:rsidRPr="00BF61EA">
        <w:rPr>
          <w:rFonts w:asciiTheme="majorHAnsi" w:hAnsiTheme="majorHAnsi" w:cstheme="majorHAnsi"/>
          <w:szCs w:val="20"/>
        </w:rPr>
        <w:t>If</w:t>
      </w:r>
      <w:r w:rsidRPr="00BF61EA">
        <w:rPr>
          <w:rFonts w:asciiTheme="majorHAnsi" w:hAnsiTheme="majorHAnsi" w:cstheme="majorHAnsi"/>
          <w:spacing w:val="-3"/>
          <w:szCs w:val="20"/>
        </w:rPr>
        <w:t xml:space="preserve"> </w:t>
      </w:r>
      <w:r w:rsidRPr="00BF61EA">
        <w:rPr>
          <w:rFonts w:asciiTheme="majorHAnsi" w:hAnsiTheme="majorHAnsi" w:cstheme="majorHAnsi"/>
          <w:szCs w:val="20"/>
        </w:rPr>
        <w:t>they</w:t>
      </w:r>
      <w:r w:rsidRPr="00BF61EA">
        <w:rPr>
          <w:rFonts w:asciiTheme="majorHAnsi" w:hAnsiTheme="majorHAnsi" w:cstheme="majorHAnsi"/>
          <w:spacing w:val="-2"/>
          <w:szCs w:val="20"/>
        </w:rPr>
        <w:t xml:space="preserve"> </w:t>
      </w:r>
      <w:r w:rsidRPr="00BF61EA">
        <w:rPr>
          <w:rFonts w:asciiTheme="majorHAnsi" w:hAnsiTheme="majorHAnsi" w:cstheme="majorHAnsi"/>
          <w:szCs w:val="20"/>
        </w:rPr>
        <w:t>do</w:t>
      </w:r>
      <w:r w:rsidRPr="00BF61EA">
        <w:rPr>
          <w:rFonts w:asciiTheme="majorHAnsi" w:hAnsiTheme="majorHAnsi" w:cstheme="majorHAnsi"/>
          <w:spacing w:val="-1"/>
          <w:szCs w:val="20"/>
        </w:rPr>
        <w:t xml:space="preserve"> </w:t>
      </w:r>
      <w:r w:rsidRPr="00BF61EA">
        <w:rPr>
          <w:rFonts w:asciiTheme="majorHAnsi" w:hAnsiTheme="majorHAnsi" w:cstheme="majorHAnsi"/>
          <w:szCs w:val="20"/>
        </w:rPr>
        <w:t>not</w:t>
      </w:r>
      <w:r w:rsidRPr="00BF61EA">
        <w:rPr>
          <w:rFonts w:asciiTheme="majorHAnsi" w:hAnsiTheme="majorHAnsi" w:cstheme="majorHAnsi"/>
          <w:spacing w:val="-3"/>
          <w:szCs w:val="20"/>
        </w:rPr>
        <w:t xml:space="preserve"> </w:t>
      </w:r>
      <w:r w:rsidRPr="00BF61EA">
        <w:rPr>
          <w:rFonts w:asciiTheme="majorHAnsi" w:hAnsiTheme="majorHAnsi" w:cstheme="majorHAnsi"/>
          <w:szCs w:val="20"/>
        </w:rPr>
        <w:t>currently</w:t>
      </w:r>
      <w:r w:rsidRPr="00BF61EA">
        <w:rPr>
          <w:rFonts w:asciiTheme="majorHAnsi" w:hAnsiTheme="majorHAnsi" w:cstheme="majorHAnsi"/>
          <w:spacing w:val="-5"/>
          <w:szCs w:val="20"/>
        </w:rPr>
        <w:t xml:space="preserve"> </w:t>
      </w:r>
      <w:r w:rsidRPr="00BF61EA">
        <w:rPr>
          <w:rFonts w:asciiTheme="majorHAnsi" w:hAnsiTheme="majorHAnsi" w:cstheme="majorHAnsi"/>
          <w:szCs w:val="20"/>
        </w:rPr>
        <w:t>have</w:t>
      </w:r>
      <w:r w:rsidRPr="00BF61EA">
        <w:rPr>
          <w:rFonts w:asciiTheme="majorHAnsi" w:hAnsiTheme="majorHAnsi" w:cstheme="majorHAnsi"/>
          <w:spacing w:val="-1"/>
          <w:szCs w:val="20"/>
        </w:rPr>
        <w:t xml:space="preserve"> </w:t>
      </w:r>
      <w:r w:rsidRPr="00BF61EA">
        <w:rPr>
          <w:rFonts w:asciiTheme="majorHAnsi" w:hAnsiTheme="majorHAnsi" w:cstheme="majorHAnsi"/>
          <w:szCs w:val="20"/>
        </w:rPr>
        <w:t>an</w:t>
      </w:r>
      <w:r w:rsidRPr="00BF61EA">
        <w:rPr>
          <w:rFonts w:asciiTheme="majorHAnsi" w:hAnsiTheme="majorHAnsi" w:cstheme="majorHAnsi"/>
          <w:spacing w:val="-3"/>
          <w:szCs w:val="20"/>
        </w:rPr>
        <w:t xml:space="preserve"> </w:t>
      </w:r>
      <w:r w:rsidRPr="00BF61EA">
        <w:rPr>
          <w:rFonts w:asciiTheme="majorHAnsi" w:hAnsiTheme="majorHAnsi" w:cstheme="majorHAnsi"/>
          <w:szCs w:val="20"/>
        </w:rPr>
        <w:t>Allergy</w:t>
      </w:r>
      <w:r w:rsidRPr="00BF61EA">
        <w:rPr>
          <w:rFonts w:asciiTheme="majorHAnsi" w:hAnsiTheme="majorHAnsi" w:cstheme="majorHAnsi"/>
          <w:spacing w:val="-2"/>
          <w:szCs w:val="20"/>
        </w:rPr>
        <w:t xml:space="preserve"> </w:t>
      </w:r>
      <w:r w:rsidRPr="00BF61EA">
        <w:rPr>
          <w:rFonts w:asciiTheme="majorHAnsi" w:hAnsiTheme="majorHAnsi" w:cstheme="majorHAnsi"/>
          <w:szCs w:val="20"/>
        </w:rPr>
        <w:t>Action</w:t>
      </w:r>
      <w:r w:rsidRPr="00BF61EA">
        <w:rPr>
          <w:rFonts w:asciiTheme="majorHAnsi" w:hAnsiTheme="majorHAnsi" w:cstheme="majorHAnsi"/>
          <w:spacing w:val="-3"/>
          <w:szCs w:val="20"/>
        </w:rPr>
        <w:t xml:space="preserve"> </w:t>
      </w:r>
      <w:r w:rsidRPr="00BF61EA">
        <w:rPr>
          <w:rFonts w:asciiTheme="majorHAnsi" w:hAnsiTheme="majorHAnsi" w:cstheme="majorHAnsi"/>
          <w:szCs w:val="20"/>
        </w:rPr>
        <w:t>Plan</w:t>
      </w:r>
      <w:r w:rsidRPr="00BF61EA">
        <w:rPr>
          <w:rFonts w:asciiTheme="majorHAnsi" w:hAnsiTheme="majorHAnsi" w:cstheme="majorHAnsi"/>
          <w:spacing w:val="-3"/>
          <w:szCs w:val="20"/>
        </w:rPr>
        <w:t xml:space="preserve"> </w:t>
      </w:r>
      <w:r w:rsidRPr="00BF61EA">
        <w:rPr>
          <w:rFonts w:asciiTheme="majorHAnsi" w:hAnsiTheme="majorHAnsi" w:cstheme="majorHAnsi"/>
          <w:szCs w:val="20"/>
        </w:rPr>
        <w:t>this</w:t>
      </w:r>
      <w:r w:rsidRPr="00BF61EA">
        <w:rPr>
          <w:rFonts w:asciiTheme="majorHAnsi" w:hAnsiTheme="majorHAnsi" w:cstheme="majorHAnsi"/>
          <w:spacing w:val="-2"/>
          <w:szCs w:val="20"/>
        </w:rPr>
        <w:t xml:space="preserve"> </w:t>
      </w:r>
      <w:r w:rsidRPr="00BF61EA">
        <w:rPr>
          <w:rFonts w:asciiTheme="majorHAnsi" w:hAnsiTheme="majorHAnsi" w:cstheme="majorHAnsi"/>
          <w:szCs w:val="20"/>
        </w:rPr>
        <w:t>should be developed as soon as possible in collaboration with a healthcare professional</w:t>
      </w:r>
    </w:p>
    <w:p w14:paraId="67BB4F92" w14:textId="5678F710" w:rsidR="00404A5A" w:rsidRPr="00BF61EA" w:rsidRDefault="00404A5A" w:rsidP="00404A5A">
      <w:pPr>
        <w:pStyle w:val="BodyText"/>
        <w:spacing w:line="292" w:lineRule="exact"/>
        <w:ind w:left="971"/>
        <w:rPr>
          <w:rFonts w:asciiTheme="majorHAnsi" w:hAnsiTheme="majorHAnsi" w:cstheme="majorHAnsi"/>
          <w:sz w:val="22"/>
          <w:szCs w:val="20"/>
        </w:rPr>
      </w:pPr>
      <w:r w:rsidRPr="00BF61EA">
        <w:rPr>
          <w:rFonts w:asciiTheme="majorHAnsi" w:hAnsiTheme="majorHAnsi" w:cstheme="majorHAnsi"/>
          <w:sz w:val="22"/>
          <w:szCs w:val="20"/>
        </w:rPr>
        <w:t>e.g.</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GP/allergy</w:t>
      </w:r>
      <w:r w:rsidRPr="00BF61EA">
        <w:rPr>
          <w:rFonts w:asciiTheme="majorHAnsi" w:hAnsiTheme="majorHAnsi" w:cstheme="majorHAnsi"/>
          <w:spacing w:val="-3"/>
          <w:sz w:val="22"/>
          <w:szCs w:val="20"/>
        </w:rPr>
        <w:t xml:space="preserve"> </w:t>
      </w:r>
      <w:r w:rsidRPr="00BF61EA">
        <w:rPr>
          <w:rFonts w:asciiTheme="majorHAnsi" w:hAnsiTheme="majorHAnsi" w:cstheme="majorHAnsi"/>
          <w:spacing w:val="-2"/>
          <w:sz w:val="22"/>
          <w:szCs w:val="20"/>
        </w:rPr>
        <w:t>specialist.</w:t>
      </w:r>
    </w:p>
    <w:p w14:paraId="17E87B11" w14:textId="77777777" w:rsidR="00404A5A" w:rsidRPr="00BF61EA" w:rsidRDefault="00404A5A" w:rsidP="00404A5A">
      <w:pPr>
        <w:pStyle w:val="ListParagraph"/>
        <w:numPr>
          <w:ilvl w:val="1"/>
          <w:numId w:val="7"/>
        </w:numPr>
        <w:tabs>
          <w:tab w:val="left" w:pos="971"/>
          <w:tab w:val="left" w:pos="972"/>
        </w:tabs>
        <w:spacing w:before="2"/>
        <w:ind w:left="971" w:right="430"/>
        <w:rPr>
          <w:rFonts w:asciiTheme="majorHAnsi" w:hAnsiTheme="majorHAnsi" w:cstheme="majorHAnsi"/>
          <w:szCs w:val="20"/>
        </w:rPr>
      </w:pPr>
      <w:r w:rsidRPr="00BF61EA">
        <w:rPr>
          <w:rFonts w:asciiTheme="majorHAnsi" w:hAnsiTheme="majorHAnsi" w:cstheme="majorHAnsi"/>
          <w:szCs w:val="20"/>
        </w:rPr>
        <w:t>Parents</w:t>
      </w:r>
      <w:r w:rsidRPr="00BF61EA">
        <w:rPr>
          <w:rFonts w:asciiTheme="majorHAnsi" w:hAnsiTheme="majorHAnsi" w:cstheme="majorHAnsi"/>
          <w:spacing w:val="-3"/>
          <w:szCs w:val="20"/>
        </w:rPr>
        <w:t xml:space="preserve"> </w:t>
      </w:r>
      <w:r w:rsidRPr="00BF61EA">
        <w:rPr>
          <w:rFonts w:asciiTheme="majorHAnsi" w:hAnsiTheme="majorHAnsi" w:cstheme="majorHAnsi"/>
          <w:szCs w:val="20"/>
        </w:rPr>
        <w:t>are</w:t>
      </w:r>
      <w:r w:rsidRPr="00BF61EA">
        <w:rPr>
          <w:rFonts w:asciiTheme="majorHAnsi" w:hAnsiTheme="majorHAnsi" w:cstheme="majorHAnsi"/>
          <w:spacing w:val="-2"/>
          <w:szCs w:val="20"/>
        </w:rPr>
        <w:t xml:space="preserve"> </w:t>
      </w:r>
      <w:r w:rsidRPr="00BF61EA">
        <w:rPr>
          <w:rFonts w:asciiTheme="majorHAnsi" w:hAnsiTheme="majorHAnsi" w:cstheme="majorHAnsi"/>
          <w:szCs w:val="20"/>
        </w:rPr>
        <w:t>responsible</w:t>
      </w:r>
      <w:r w:rsidRPr="00BF61EA">
        <w:rPr>
          <w:rFonts w:asciiTheme="majorHAnsi" w:hAnsiTheme="majorHAnsi" w:cstheme="majorHAnsi"/>
          <w:spacing w:val="-4"/>
          <w:szCs w:val="20"/>
        </w:rPr>
        <w:t xml:space="preserve"> </w:t>
      </w:r>
      <w:r w:rsidRPr="00BF61EA">
        <w:rPr>
          <w:rFonts w:asciiTheme="majorHAnsi" w:hAnsiTheme="majorHAnsi" w:cstheme="majorHAnsi"/>
          <w:szCs w:val="20"/>
        </w:rPr>
        <w:t>for</w:t>
      </w:r>
      <w:r w:rsidRPr="00BF61EA">
        <w:rPr>
          <w:rFonts w:asciiTheme="majorHAnsi" w:hAnsiTheme="majorHAnsi" w:cstheme="majorHAnsi"/>
          <w:spacing w:val="-2"/>
          <w:szCs w:val="20"/>
        </w:rPr>
        <w:t xml:space="preserve"> </w:t>
      </w:r>
      <w:r w:rsidRPr="00BF61EA">
        <w:rPr>
          <w:rFonts w:asciiTheme="majorHAnsi" w:hAnsiTheme="majorHAnsi" w:cstheme="majorHAnsi"/>
          <w:szCs w:val="20"/>
        </w:rPr>
        <w:t>ensuring</w:t>
      </w:r>
      <w:r w:rsidRPr="00BF61EA">
        <w:rPr>
          <w:rFonts w:asciiTheme="majorHAnsi" w:hAnsiTheme="majorHAnsi" w:cstheme="majorHAnsi"/>
          <w:spacing w:val="-5"/>
          <w:szCs w:val="20"/>
        </w:rPr>
        <w:t xml:space="preserve"> </w:t>
      </w:r>
      <w:r w:rsidRPr="00BF61EA">
        <w:rPr>
          <w:rFonts w:asciiTheme="majorHAnsi" w:hAnsiTheme="majorHAnsi" w:cstheme="majorHAnsi"/>
          <w:szCs w:val="20"/>
        </w:rPr>
        <w:t>any</w:t>
      </w:r>
      <w:r w:rsidRPr="00BF61EA">
        <w:rPr>
          <w:rFonts w:asciiTheme="majorHAnsi" w:hAnsiTheme="majorHAnsi" w:cstheme="majorHAnsi"/>
          <w:spacing w:val="-6"/>
          <w:szCs w:val="20"/>
        </w:rPr>
        <w:t xml:space="preserve"> </w:t>
      </w:r>
      <w:r w:rsidRPr="00BF61EA">
        <w:rPr>
          <w:rFonts w:asciiTheme="majorHAnsi" w:hAnsiTheme="majorHAnsi" w:cstheme="majorHAnsi"/>
          <w:szCs w:val="20"/>
        </w:rPr>
        <w:t>required</w:t>
      </w:r>
      <w:r w:rsidRPr="00BF61EA">
        <w:rPr>
          <w:rFonts w:asciiTheme="majorHAnsi" w:hAnsiTheme="majorHAnsi" w:cstheme="majorHAnsi"/>
          <w:spacing w:val="-4"/>
          <w:szCs w:val="20"/>
        </w:rPr>
        <w:t xml:space="preserve"> </w:t>
      </w:r>
      <w:r w:rsidRPr="00BF61EA">
        <w:rPr>
          <w:rFonts w:asciiTheme="majorHAnsi" w:hAnsiTheme="majorHAnsi" w:cstheme="majorHAnsi"/>
          <w:szCs w:val="20"/>
        </w:rPr>
        <w:t>medication</w:t>
      </w:r>
      <w:r w:rsidRPr="00BF61EA">
        <w:rPr>
          <w:rFonts w:asciiTheme="majorHAnsi" w:hAnsiTheme="majorHAnsi" w:cstheme="majorHAnsi"/>
          <w:spacing w:val="-4"/>
          <w:szCs w:val="20"/>
        </w:rPr>
        <w:t xml:space="preserve"> </w:t>
      </w:r>
      <w:r w:rsidRPr="00BF61EA">
        <w:rPr>
          <w:rFonts w:asciiTheme="majorHAnsi" w:hAnsiTheme="majorHAnsi" w:cstheme="majorHAnsi"/>
          <w:szCs w:val="20"/>
        </w:rPr>
        <w:t>is</w:t>
      </w:r>
      <w:r w:rsidRPr="00BF61EA">
        <w:rPr>
          <w:rFonts w:asciiTheme="majorHAnsi" w:hAnsiTheme="majorHAnsi" w:cstheme="majorHAnsi"/>
          <w:spacing w:val="-3"/>
          <w:szCs w:val="20"/>
        </w:rPr>
        <w:t xml:space="preserve"> </w:t>
      </w:r>
      <w:r w:rsidRPr="00BF61EA">
        <w:rPr>
          <w:rFonts w:asciiTheme="majorHAnsi" w:hAnsiTheme="majorHAnsi" w:cstheme="majorHAnsi"/>
          <w:szCs w:val="20"/>
        </w:rPr>
        <w:t>supplied,</w:t>
      </w:r>
      <w:r w:rsidRPr="00BF61EA">
        <w:rPr>
          <w:rFonts w:asciiTheme="majorHAnsi" w:hAnsiTheme="majorHAnsi" w:cstheme="majorHAnsi"/>
          <w:spacing w:val="-5"/>
          <w:szCs w:val="20"/>
        </w:rPr>
        <w:t xml:space="preserve"> </w:t>
      </w:r>
      <w:r w:rsidRPr="00BF61EA">
        <w:rPr>
          <w:rFonts w:asciiTheme="majorHAnsi" w:hAnsiTheme="majorHAnsi" w:cstheme="majorHAnsi"/>
          <w:szCs w:val="20"/>
        </w:rPr>
        <w:t>in</w:t>
      </w:r>
      <w:r w:rsidRPr="00BF61EA">
        <w:rPr>
          <w:rFonts w:asciiTheme="majorHAnsi" w:hAnsiTheme="majorHAnsi" w:cstheme="majorHAnsi"/>
          <w:spacing w:val="-2"/>
          <w:szCs w:val="20"/>
        </w:rPr>
        <w:t xml:space="preserve"> </w:t>
      </w:r>
      <w:r w:rsidRPr="00BF61EA">
        <w:rPr>
          <w:rFonts w:asciiTheme="majorHAnsi" w:hAnsiTheme="majorHAnsi" w:cstheme="majorHAnsi"/>
          <w:szCs w:val="20"/>
        </w:rPr>
        <w:t>date and replaced as necessary.</w:t>
      </w:r>
    </w:p>
    <w:p w14:paraId="4CC60BA6" w14:textId="77777777" w:rsidR="00404A5A" w:rsidRPr="00BF61EA" w:rsidRDefault="00404A5A" w:rsidP="00404A5A">
      <w:pPr>
        <w:pStyle w:val="ListParagraph"/>
        <w:numPr>
          <w:ilvl w:val="1"/>
          <w:numId w:val="7"/>
        </w:numPr>
        <w:tabs>
          <w:tab w:val="left" w:pos="971"/>
          <w:tab w:val="left" w:pos="972"/>
        </w:tabs>
        <w:ind w:right="115"/>
        <w:rPr>
          <w:rFonts w:asciiTheme="majorHAnsi" w:hAnsiTheme="majorHAnsi" w:cstheme="majorHAnsi"/>
          <w:szCs w:val="20"/>
        </w:rPr>
      </w:pPr>
      <w:r w:rsidRPr="00BF61EA">
        <w:rPr>
          <w:rFonts w:asciiTheme="majorHAnsi" w:hAnsiTheme="majorHAnsi" w:cstheme="majorHAnsi"/>
          <w:szCs w:val="20"/>
        </w:rPr>
        <w:t>Parents</w:t>
      </w:r>
      <w:r w:rsidRPr="00BF61EA">
        <w:rPr>
          <w:rFonts w:asciiTheme="majorHAnsi" w:hAnsiTheme="majorHAnsi" w:cstheme="majorHAnsi"/>
          <w:spacing w:val="27"/>
          <w:szCs w:val="20"/>
        </w:rPr>
        <w:t xml:space="preserve"> </w:t>
      </w:r>
      <w:r w:rsidRPr="00BF61EA">
        <w:rPr>
          <w:rFonts w:asciiTheme="majorHAnsi" w:hAnsiTheme="majorHAnsi" w:cstheme="majorHAnsi"/>
          <w:szCs w:val="20"/>
        </w:rPr>
        <w:t>are</w:t>
      </w:r>
      <w:r w:rsidRPr="00BF61EA">
        <w:rPr>
          <w:rFonts w:asciiTheme="majorHAnsi" w:hAnsiTheme="majorHAnsi" w:cstheme="majorHAnsi"/>
          <w:spacing w:val="25"/>
          <w:szCs w:val="20"/>
        </w:rPr>
        <w:t xml:space="preserve"> </w:t>
      </w:r>
      <w:r w:rsidRPr="00BF61EA">
        <w:rPr>
          <w:rFonts w:asciiTheme="majorHAnsi" w:hAnsiTheme="majorHAnsi" w:cstheme="majorHAnsi"/>
          <w:szCs w:val="20"/>
        </w:rPr>
        <w:t>requested</w:t>
      </w:r>
      <w:r w:rsidRPr="00BF61EA">
        <w:rPr>
          <w:rFonts w:asciiTheme="majorHAnsi" w:hAnsiTheme="majorHAnsi" w:cstheme="majorHAnsi"/>
          <w:spacing w:val="26"/>
          <w:szCs w:val="20"/>
        </w:rPr>
        <w:t xml:space="preserve"> </w:t>
      </w:r>
      <w:r w:rsidRPr="00BF61EA">
        <w:rPr>
          <w:rFonts w:asciiTheme="majorHAnsi" w:hAnsiTheme="majorHAnsi" w:cstheme="majorHAnsi"/>
          <w:szCs w:val="20"/>
        </w:rPr>
        <w:t>to</w:t>
      </w:r>
      <w:r w:rsidRPr="00BF61EA">
        <w:rPr>
          <w:rFonts w:asciiTheme="majorHAnsi" w:hAnsiTheme="majorHAnsi" w:cstheme="majorHAnsi"/>
          <w:spacing w:val="28"/>
          <w:szCs w:val="20"/>
        </w:rPr>
        <w:t xml:space="preserve"> </w:t>
      </w:r>
      <w:r w:rsidRPr="00BF61EA">
        <w:rPr>
          <w:rFonts w:asciiTheme="majorHAnsi" w:hAnsiTheme="majorHAnsi" w:cstheme="majorHAnsi"/>
          <w:szCs w:val="20"/>
        </w:rPr>
        <w:t>keep</w:t>
      </w:r>
      <w:r w:rsidRPr="00BF61EA">
        <w:rPr>
          <w:rFonts w:asciiTheme="majorHAnsi" w:hAnsiTheme="majorHAnsi" w:cstheme="majorHAnsi"/>
          <w:spacing w:val="26"/>
          <w:szCs w:val="20"/>
        </w:rPr>
        <w:t xml:space="preserve"> </w:t>
      </w:r>
      <w:r w:rsidRPr="00BF61EA">
        <w:rPr>
          <w:rFonts w:asciiTheme="majorHAnsi" w:hAnsiTheme="majorHAnsi" w:cstheme="majorHAnsi"/>
          <w:szCs w:val="20"/>
        </w:rPr>
        <w:t>the</w:t>
      </w:r>
      <w:r w:rsidRPr="00BF61EA">
        <w:rPr>
          <w:rFonts w:asciiTheme="majorHAnsi" w:hAnsiTheme="majorHAnsi" w:cstheme="majorHAnsi"/>
          <w:spacing w:val="25"/>
          <w:szCs w:val="20"/>
        </w:rPr>
        <w:t xml:space="preserve"> </w:t>
      </w:r>
      <w:r w:rsidRPr="00BF61EA">
        <w:rPr>
          <w:rFonts w:asciiTheme="majorHAnsi" w:hAnsiTheme="majorHAnsi" w:cstheme="majorHAnsi"/>
          <w:szCs w:val="20"/>
        </w:rPr>
        <w:t>school</w:t>
      </w:r>
      <w:r w:rsidRPr="00BF61EA">
        <w:rPr>
          <w:rFonts w:asciiTheme="majorHAnsi" w:hAnsiTheme="majorHAnsi" w:cstheme="majorHAnsi"/>
          <w:spacing w:val="25"/>
          <w:szCs w:val="20"/>
        </w:rPr>
        <w:t xml:space="preserve"> </w:t>
      </w:r>
      <w:r w:rsidRPr="00BF61EA">
        <w:rPr>
          <w:rFonts w:asciiTheme="majorHAnsi" w:hAnsiTheme="majorHAnsi" w:cstheme="majorHAnsi"/>
          <w:szCs w:val="20"/>
        </w:rPr>
        <w:t>up</w:t>
      </w:r>
      <w:r w:rsidRPr="00BF61EA">
        <w:rPr>
          <w:rFonts w:asciiTheme="majorHAnsi" w:hAnsiTheme="majorHAnsi" w:cstheme="majorHAnsi"/>
          <w:spacing w:val="26"/>
          <w:szCs w:val="20"/>
        </w:rPr>
        <w:t xml:space="preserve"> </w:t>
      </w:r>
      <w:r w:rsidRPr="00BF61EA">
        <w:rPr>
          <w:rFonts w:asciiTheme="majorHAnsi" w:hAnsiTheme="majorHAnsi" w:cstheme="majorHAnsi"/>
          <w:szCs w:val="20"/>
        </w:rPr>
        <w:t>to</w:t>
      </w:r>
      <w:r w:rsidRPr="00BF61EA">
        <w:rPr>
          <w:rFonts w:asciiTheme="majorHAnsi" w:hAnsiTheme="majorHAnsi" w:cstheme="majorHAnsi"/>
          <w:spacing w:val="25"/>
          <w:szCs w:val="20"/>
        </w:rPr>
        <w:t xml:space="preserve"> </w:t>
      </w:r>
      <w:r w:rsidRPr="00BF61EA">
        <w:rPr>
          <w:rFonts w:asciiTheme="majorHAnsi" w:hAnsiTheme="majorHAnsi" w:cstheme="majorHAnsi"/>
          <w:szCs w:val="20"/>
        </w:rPr>
        <w:t>date</w:t>
      </w:r>
      <w:r w:rsidRPr="00BF61EA">
        <w:rPr>
          <w:rFonts w:asciiTheme="majorHAnsi" w:hAnsiTheme="majorHAnsi" w:cstheme="majorHAnsi"/>
          <w:spacing w:val="28"/>
          <w:szCs w:val="20"/>
        </w:rPr>
        <w:t xml:space="preserve"> </w:t>
      </w:r>
      <w:r w:rsidRPr="00BF61EA">
        <w:rPr>
          <w:rFonts w:asciiTheme="majorHAnsi" w:hAnsiTheme="majorHAnsi" w:cstheme="majorHAnsi"/>
          <w:szCs w:val="20"/>
        </w:rPr>
        <w:t>with</w:t>
      </w:r>
      <w:r w:rsidRPr="00BF61EA">
        <w:rPr>
          <w:rFonts w:asciiTheme="majorHAnsi" w:hAnsiTheme="majorHAnsi" w:cstheme="majorHAnsi"/>
          <w:spacing w:val="26"/>
          <w:szCs w:val="20"/>
        </w:rPr>
        <w:t xml:space="preserve"> </w:t>
      </w:r>
      <w:r w:rsidRPr="00BF61EA">
        <w:rPr>
          <w:rFonts w:asciiTheme="majorHAnsi" w:hAnsiTheme="majorHAnsi" w:cstheme="majorHAnsi"/>
          <w:szCs w:val="20"/>
        </w:rPr>
        <w:t>any</w:t>
      </w:r>
      <w:r w:rsidRPr="00BF61EA">
        <w:rPr>
          <w:rFonts w:asciiTheme="majorHAnsi" w:hAnsiTheme="majorHAnsi" w:cstheme="majorHAnsi"/>
          <w:spacing w:val="26"/>
          <w:szCs w:val="20"/>
        </w:rPr>
        <w:t xml:space="preserve"> </w:t>
      </w:r>
      <w:r w:rsidRPr="00BF61EA">
        <w:rPr>
          <w:rFonts w:asciiTheme="majorHAnsi" w:hAnsiTheme="majorHAnsi" w:cstheme="majorHAnsi"/>
          <w:szCs w:val="20"/>
        </w:rPr>
        <w:t>changes</w:t>
      </w:r>
      <w:r w:rsidRPr="00BF61EA">
        <w:rPr>
          <w:rFonts w:asciiTheme="majorHAnsi" w:hAnsiTheme="majorHAnsi" w:cstheme="majorHAnsi"/>
          <w:spacing w:val="25"/>
          <w:szCs w:val="20"/>
        </w:rPr>
        <w:t xml:space="preserve"> </w:t>
      </w:r>
      <w:r w:rsidRPr="00BF61EA">
        <w:rPr>
          <w:rFonts w:asciiTheme="majorHAnsi" w:hAnsiTheme="majorHAnsi" w:cstheme="majorHAnsi"/>
          <w:szCs w:val="20"/>
        </w:rPr>
        <w:t>in</w:t>
      </w:r>
      <w:r w:rsidRPr="00BF61EA">
        <w:rPr>
          <w:rFonts w:asciiTheme="majorHAnsi" w:hAnsiTheme="majorHAnsi" w:cstheme="majorHAnsi"/>
          <w:spacing w:val="28"/>
          <w:szCs w:val="20"/>
        </w:rPr>
        <w:t xml:space="preserve"> </w:t>
      </w:r>
      <w:r w:rsidRPr="00BF61EA">
        <w:rPr>
          <w:rFonts w:asciiTheme="majorHAnsi" w:hAnsiTheme="majorHAnsi" w:cstheme="majorHAnsi"/>
          <w:szCs w:val="20"/>
        </w:rPr>
        <w:t>allergy management. The Allergy Action Plan will be kept updated accordingly.</w:t>
      </w:r>
    </w:p>
    <w:p w14:paraId="64B9BC4A" w14:textId="77777777" w:rsidR="00404A5A" w:rsidRPr="00BF61EA" w:rsidRDefault="00404A5A" w:rsidP="00404A5A">
      <w:pPr>
        <w:pStyle w:val="BodyText"/>
        <w:spacing w:before="11"/>
        <w:rPr>
          <w:rFonts w:asciiTheme="majorHAnsi" w:hAnsiTheme="majorHAnsi" w:cstheme="majorHAnsi"/>
          <w:sz w:val="22"/>
          <w:szCs w:val="20"/>
        </w:rPr>
      </w:pPr>
    </w:p>
    <w:p w14:paraId="44794CAE" w14:textId="2D36802A" w:rsidR="00404A5A" w:rsidRPr="00321D6C" w:rsidRDefault="00404A5A" w:rsidP="00321D6C">
      <w:pPr>
        <w:pStyle w:val="Heading2"/>
        <w:rPr>
          <w:sz w:val="24"/>
          <w:szCs w:val="24"/>
        </w:rPr>
      </w:pPr>
      <w:bookmarkStart w:id="5" w:name="_Toc235737238"/>
      <w:r w:rsidRPr="00321D6C">
        <w:rPr>
          <w:sz w:val="24"/>
          <w:szCs w:val="24"/>
        </w:rPr>
        <w:t>Staff</w:t>
      </w:r>
      <w:r w:rsidRPr="00321D6C">
        <w:rPr>
          <w:spacing w:val="-1"/>
          <w:sz w:val="24"/>
          <w:szCs w:val="24"/>
        </w:rPr>
        <w:t xml:space="preserve"> </w:t>
      </w:r>
      <w:r w:rsidRPr="00321D6C">
        <w:rPr>
          <w:sz w:val="24"/>
          <w:szCs w:val="24"/>
        </w:rPr>
        <w:t>Responsibilities</w:t>
      </w:r>
      <w:bookmarkEnd w:id="5"/>
    </w:p>
    <w:p w14:paraId="1EDFA6D3" w14:textId="77777777" w:rsidR="00B67D19" w:rsidRPr="00BF61EA" w:rsidRDefault="00B67D19" w:rsidP="00404A5A">
      <w:pPr>
        <w:pStyle w:val="Heading6"/>
        <w:ind w:left="120" w:firstLine="0"/>
        <w:rPr>
          <w:rFonts w:asciiTheme="majorHAnsi" w:hAnsiTheme="majorHAnsi" w:cstheme="majorHAnsi"/>
          <w:sz w:val="22"/>
          <w:szCs w:val="20"/>
        </w:rPr>
      </w:pPr>
    </w:p>
    <w:p w14:paraId="7C7F9B54" w14:textId="668163F4" w:rsidR="00404A5A" w:rsidRPr="00BF61EA" w:rsidRDefault="00F74BCE" w:rsidP="00404A5A">
      <w:pPr>
        <w:pStyle w:val="ListParagraph"/>
        <w:numPr>
          <w:ilvl w:val="1"/>
          <w:numId w:val="7"/>
        </w:numPr>
        <w:tabs>
          <w:tab w:val="left" w:pos="971"/>
          <w:tab w:val="left" w:pos="972"/>
        </w:tabs>
        <w:ind w:left="971" w:right="555"/>
        <w:rPr>
          <w:rFonts w:asciiTheme="majorHAnsi" w:hAnsiTheme="majorHAnsi" w:cstheme="majorHAnsi"/>
          <w:szCs w:val="20"/>
        </w:rPr>
      </w:pPr>
      <w:r w:rsidRPr="00BF61EA">
        <w:rPr>
          <w:rFonts w:asciiTheme="majorHAnsi" w:hAnsiTheme="majorHAnsi" w:cstheme="majorHAnsi"/>
          <w:bCs/>
          <w:color w:val="000000" w:themeColor="text1"/>
          <w:szCs w:val="20"/>
        </w:rPr>
        <w:t>All staff</w:t>
      </w:r>
      <w:r w:rsidR="00CB5E9A" w:rsidRPr="00BF61EA">
        <w:rPr>
          <w:rFonts w:asciiTheme="majorHAnsi" w:hAnsiTheme="majorHAnsi" w:cstheme="majorHAnsi"/>
          <w:color w:val="000000" w:themeColor="text1"/>
          <w:spacing w:val="-4"/>
          <w:szCs w:val="20"/>
        </w:rPr>
        <w:t xml:space="preserve"> </w:t>
      </w:r>
      <w:r w:rsidR="00404A5A" w:rsidRPr="00BF61EA">
        <w:rPr>
          <w:rFonts w:asciiTheme="majorHAnsi" w:hAnsiTheme="majorHAnsi" w:cstheme="majorHAnsi"/>
          <w:color w:val="000000" w:themeColor="text1"/>
          <w:szCs w:val="20"/>
        </w:rPr>
        <w:t>will</w:t>
      </w:r>
      <w:r w:rsidR="00404A5A" w:rsidRPr="00BF61EA">
        <w:rPr>
          <w:rFonts w:asciiTheme="majorHAnsi" w:hAnsiTheme="majorHAnsi" w:cstheme="majorHAnsi"/>
          <w:color w:val="000000" w:themeColor="text1"/>
          <w:spacing w:val="-5"/>
          <w:szCs w:val="20"/>
        </w:rPr>
        <w:t xml:space="preserve"> </w:t>
      </w:r>
      <w:r w:rsidR="00404A5A" w:rsidRPr="00BF61EA">
        <w:rPr>
          <w:rFonts w:asciiTheme="majorHAnsi" w:hAnsiTheme="majorHAnsi" w:cstheme="majorHAnsi"/>
          <w:szCs w:val="20"/>
        </w:rPr>
        <w:t>complete</w:t>
      </w:r>
      <w:r w:rsidR="00404A5A" w:rsidRPr="00BF61EA">
        <w:rPr>
          <w:rFonts w:asciiTheme="majorHAnsi" w:hAnsiTheme="majorHAnsi" w:cstheme="majorHAnsi"/>
          <w:spacing w:val="-4"/>
          <w:szCs w:val="20"/>
        </w:rPr>
        <w:t xml:space="preserve"> </w:t>
      </w:r>
      <w:r w:rsidR="00404A5A" w:rsidRPr="00BF61EA">
        <w:rPr>
          <w:rFonts w:asciiTheme="majorHAnsi" w:hAnsiTheme="majorHAnsi" w:cstheme="majorHAnsi"/>
          <w:szCs w:val="20"/>
        </w:rPr>
        <w:t>anaphylaxis</w:t>
      </w:r>
      <w:r w:rsidR="00404A5A" w:rsidRPr="00BF61EA">
        <w:rPr>
          <w:rFonts w:asciiTheme="majorHAnsi" w:hAnsiTheme="majorHAnsi" w:cstheme="majorHAnsi"/>
          <w:spacing w:val="-3"/>
          <w:szCs w:val="20"/>
        </w:rPr>
        <w:t xml:space="preserve"> </w:t>
      </w:r>
      <w:r w:rsidR="00404A5A" w:rsidRPr="00BF61EA">
        <w:rPr>
          <w:rFonts w:asciiTheme="majorHAnsi" w:hAnsiTheme="majorHAnsi" w:cstheme="majorHAnsi"/>
          <w:szCs w:val="20"/>
        </w:rPr>
        <w:t>training.</w:t>
      </w:r>
      <w:r w:rsidR="00404A5A" w:rsidRPr="00BF61EA">
        <w:rPr>
          <w:rFonts w:asciiTheme="majorHAnsi" w:hAnsiTheme="majorHAnsi" w:cstheme="majorHAnsi"/>
          <w:spacing w:val="-3"/>
          <w:szCs w:val="20"/>
        </w:rPr>
        <w:t xml:space="preserve"> </w:t>
      </w:r>
      <w:r w:rsidR="00404A5A" w:rsidRPr="00BF61EA">
        <w:rPr>
          <w:rFonts w:asciiTheme="majorHAnsi" w:hAnsiTheme="majorHAnsi" w:cstheme="majorHAnsi"/>
          <w:szCs w:val="20"/>
        </w:rPr>
        <w:t>Training</w:t>
      </w:r>
      <w:r w:rsidR="00404A5A" w:rsidRPr="00BF61EA">
        <w:rPr>
          <w:rFonts w:asciiTheme="majorHAnsi" w:hAnsiTheme="majorHAnsi" w:cstheme="majorHAnsi"/>
          <w:spacing w:val="-3"/>
          <w:szCs w:val="20"/>
        </w:rPr>
        <w:t xml:space="preserve"> </w:t>
      </w:r>
      <w:r w:rsidR="00404A5A" w:rsidRPr="00BF61EA">
        <w:rPr>
          <w:rFonts w:asciiTheme="majorHAnsi" w:hAnsiTheme="majorHAnsi" w:cstheme="majorHAnsi"/>
          <w:szCs w:val="20"/>
        </w:rPr>
        <w:t>is</w:t>
      </w:r>
      <w:r w:rsidR="00404A5A" w:rsidRPr="00BF61EA">
        <w:rPr>
          <w:rFonts w:asciiTheme="majorHAnsi" w:hAnsiTheme="majorHAnsi" w:cstheme="majorHAnsi"/>
          <w:spacing w:val="-5"/>
          <w:szCs w:val="20"/>
        </w:rPr>
        <w:t xml:space="preserve"> </w:t>
      </w:r>
      <w:r w:rsidR="00404A5A" w:rsidRPr="00BF61EA">
        <w:rPr>
          <w:rFonts w:asciiTheme="majorHAnsi" w:hAnsiTheme="majorHAnsi" w:cstheme="majorHAnsi"/>
          <w:szCs w:val="20"/>
        </w:rPr>
        <w:t>provided</w:t>
      </w:r>
      <w:r w:rsidR="00404A5A" w:rsidRPr="00BF61EA">
        <w:rPr>
          <w:rFonts w:asciiTheme="majorHAnsi" w:hAnsiTheme="majorHAnsi" w:cstheme="majorHAnsi"/>
          <w:spacing w:val="-4"/>
          <w:szCs w:val="20"/>
        </w:rPr>
        <w:t xml:space="preserve"> </w:t>
      </w:r>
      <w:r w:rsidR="00404A5A" w:rsidRPr="00BF61EA">
        <w:rPr>
          <w:rFonts w:asciiTheme="majorHAnsi" w:hAnsiTheme="majorHAnsi" w:cstheme="majorHAnsi"/>
          <w:szCs w:val="20"/>
        </w:rPr>
        <w:t>fo</w:t>
      </w:r>
      <w:r w:rsidRPr="00BF61EA">
        <w:rPr>
          <w:rFonts w:asciiTheme="majorHAnsi" w:hAnsiTheme="majorHAnsi" w:cstheme="majorHAnsi"/>
          <w:szCs w:val="20"/>
        </w:rPr>
        <w:t>r all staff</w:t>
      </w:r>
      <w:r w:rsidR="005E7834" w:rsidRPr="00BF61EA">
        <w:rPr>
          <w:rFonts w:asciiTheme="majorHAnsi" w:hAnsiTheme="majorHAnsi" w:cstheme="majorHAnsi"/>
          <w:spacing w:val="-4"/>
          <w:szCs w:val="20"/>
        </w:rPr>
        <w:t xml:space="preserve"> </w:t>
      </w:r>
      <w:r w:rsidR="00404A5A" w:rsidRPr="00BF61EA">
        <w:rPr>
          <w:rFonts w:asciiTheme="majorHAnsi" w:hAnsiTheme="majorHAnsi" w:cstheme="majorHAnsi"/>
          <w:szCs w:val="20"/>
        </w:rPr>
        <w:t>on</w:t>
      </w:r>
      <w:r w:rsidR="00404A5A" w:rsidRPr="00BF61EA">
        <w:rPr>
          <w:rFonts w:asciiTheme="majorHAnsi" w:hAnsiTheme="majorHAnsi" w:cstheme="majorHAnsi"/>
          <w:spacing w:val="-1"/>
          <w:szCs w:val="20"/>
        </w:rPr>
        <w:t xml:space="preserve"> </w:t>
      </w:r>
      <w:r w:rsidR="00404A5A" w:rsidRPr="00BF61EA">
        <w:rPr>
          <w:rFonts w:asciiTheme="majorHAnsi" w:hAnsiTheme="majorHAnsi" w:cstheme="majorHAnsi"/>
          <w:szCs w:val="20"/>
        </w:rPr>
        <w:t>a yearly basis and on an ad-hoc basis for any new members of staff.</w:t>
      </w:r>
    </w:p>
    <w:p w14:paraId="4676E9D7" w14:textId="15821B88" w:rsidR="00404A5A" w:rsidRPr="00BF61EA" w:rsidRDefault="00404A5A" w:rsidP="00404A5A">
      <w:pPr>
        <w:pStyle w:val="ListParagraph"/>
        <w:numPr>
          <w:ilvl w:val="1"/>
          <w:numId w:val="7"/>
        </w:numPr>
        <w:tabs>
          <w:tab w:val="left" w:pos="971"/>
          <w:tab w:val="left" w:pos="972"/>
        </w:tabs>
        <w:ind w:left="971" w:right="347"/>
        <w:rPr>
          <w:rFonts w:asciiTheme="majorHAnsi" w:hAnsiTheme="majorHAnsi" w:cstheme="majorHAnsi"/>
          <w:szCs w:val="20"/>
        </w:rPr>
      </w:pPr>
      <w:r w:rsidRPr="00BF61EA">
        <w:rPr>
          <w:rFonts w:asciiTheme="majorHAnsi" w:hAnsiTheme="majorHAnsi" w:cstheme="majorHAnsi"/>
          <w:szCs w:val="20"/>
        </w:rPr>
        <w:t xml:space="preserve">Staff </w:t>
      </w:r>
      <w:r w:rsidR="005E7834" w:rsidRPr="00BF61EA">
        <w:rPr>
          <w:rFonts w:asciiTheme="majorHAnsi" w:hAnsiTheme="majorHAnsi" w:cstheme="majorHAnsi"/>
          <w:szCs w:val="20"/>
        </w:rPr>
        <w:t>(regular</w:t>
      </w:r>
      <w:r w:rsidR="005E7834" w:rsidRPr="00BF61EA">
        <w:rPr>
          <w:rFonts w:asciiTheme="majorHAnsi" w:hAnsiTheme="majorHAnsi" w:cstheme="majorHAnsi"/>
          <w:spacing w:val="-2"/>
          <w:szCs w:val="20"/>
        </w:rPr>
        <w:t xml:space="preserve"> </w:t>
      </w:r>
      <w:r w:rsidR="005E7834" w:rsidRPr="00BF61EA">
        <w:rPr>
          <w:rFonts w:asciiTheme="majorHAnsi" w:hAnsiTheme="majorHAnsi" w:cstheme="majorHAnsi"/>
          <w:szCs w:val="20"/>
        </w:rPr>
        <w:t>or</w:t>
      </w:r>
      <w:r w:rsidR="005E7834" w:rsidRPr="00BF61EA">
        <w:rPr>
          <w:rFonts w:asciiTheme="majorHAnsi" w:hAnsiTheme="majorHAnsi" w:cstheme="majorHAnsi"/>
          <w:spacing w:val="-4"/>
          <w:szCs w:val="20"/>
        </w:rPr>
        <w:t xml:space="preserve"> </w:t>
      </w:r>
      <w:r w:rsidR="005E7834" w:rsidRPr="00BF61EA">
        <w:rPr>
          <w:rFonts w:asciiTheme="majorHAnsi" w:hAnsiTheme="majorHAnsi" w:cstheme="majorHAnsi"/>
          <w:szCs w:val="20"/>
        </w:rPr>
        <w:t>cover</w:t>
      </w:r>
      <w:r w:rsidR="005E7834" w:rsidRPr="00BF61EA">
        <w:rPr>
          <w:rFonts w:asciiTheme="majorHAnsi" w:hAnsiTheme="majorHAnsi" w:cstheme="majorHAnsi"/>
          <w:spacing w:val="-1"/>
          <w:szCs w:val="20"/>
        </w:rPr>
        <w:t xml:space="preserve"> </w:t>
      </w:r>
      <w:r w:rsidR="005E7834" w:rsidRPr="00BF61EA">
        <w:rPr>
          <w:rFonts w:asciiTheme="majorHAnsi" w:hAnsiTheme="majorHAnsi" w:cstheme="majorHAnsi"/>
          <w:szCs w:val="20"/>
        </w:rPr>
        <w:t>classes)</w:t>
      </w:r>
      <w:r w:rsidR="005E7834" w:rsidRPr="00BF61EA">
        <w:rPr>
          <w:rFonts w:asciiTheme="majorHAnsi" w:hAnsiTheme="majorHAnsi" w:cstheme="majorHAnsi"/>
          <w:spacing w:val="-5"/>
          <w:szCs w:val="20"/>
        </w:rPr>
        <w:t xml:space="preserve"> </w:t>
      </w:r>
      <w:r w:rsidRPr="00BF61EA">
        <w:rPr>
          <w:rFonts w:asciiTheme="majorHAnsi" w:hAnsiTheme="majorHAnsi" w:cstheme="majorHAnsi"/>
          <w:szCs w:val="20"/>
        </w:rPr>
        <w:t>must</w:t>
      </w:r>
      <w:r w:rsidRPr="00BF61EA">
        <w:rPr>
          <w:rFonts w:asciiTheme="majorHAnsi" w:hAnsiTheme="majorHAnsi" w:cstheme="majorHAnsi"/>
          <w:spacing w:val="-3"/>
          <w:szCs w:val="20"/>
        </w:rPr>
        <w:t xml:space="preserve"> </w:t>
      </w:r>
      <w:r w:rsidRPr="00BF61EA">
        <w:rPr>
          <w:rFonts w:asciiTheme="majorHAnsi" w:hAnsiTheme="majorHAnsi" w:cstheme="majorHAnsi"/>
          <w:szCs w:val="20"/>
        </w:rPr>
        <w:t>be</w:t>
      </w:r>
      <w:r w:rsidRPr="00BF61EA">
        <w:rPr>
          <w:rFonts w:asciiTheme="majorHAnsi" w:hAnsiTheme="majorHAnsi" w:cstheme="majorHAnsi"/>
          <w:spacing w:val="-4"/>
          <w:szCs w:val="20"/>
        </w:rPr>
        <w:t xml:space="preserve"> </w:t>
      </w:r>
      <w:r w:rsidRPr="00BF61EA">
        <w:rPr>
          <w:rFonts w:asciiTheme="majorHAnsi" w:hAnsiTheme="majorHAnsi" w:cstheme="majorHAnsi"/>
          <w:szCs w:val="20"/>
        </w:rPr>
        <w:t>aware</w:t>
      </w:r>
      <w:r w:rsidRPr="00BF61EA">
        <w:rPr>
          <w:rFonts w:asciiTheme="majorHAnsi" w:hAnsiTheme="majorHAnsi" w:cstheme="majorHAnsi"/>
          <w:spacing w:val="-1"/>
          <w:szCs w:val="20"/>
        </w:rPr>
        <w:t xml:space="preserve"> </w:t>
      </w:r>
      <w:r w:rsidRPr="00BF61EA">
        <w:rPr>
          <w:rFonts w:asciiTheme="majorHAnsi" w:hAnsiTheme="majorHAnsi" w:cstheme="majorHAnsi"/>
          <w:szCs w:val="20"/>
        </w:rPr>
        <w:t>of</w:t>
      </w:r>
      <w:r w:rsidRPr="00BF61EA">
        <w:rPr>
          <w:rFonts w:asciiTheme="majorHAnsi" w:hAnsiTheme="majorHAnsi" w:cstheme="majorHAnsi"/>
          <w:spacing w:val="-3"/>
          <w:szCs w:val="20"/>
        </w:rPr>
        <w:t xml:space="preserve"> </w:t>
      </w:r>
      <w:r w:rsidRPr="00BF61EA">
        <w:rPr>
          <w:rFonts w:asciiTheme="majorHAnsi" w:hAnsiTheme="majorHAnsi" w:cstheme="majorHAnsi"/>
          <w:szCs w:val="20"/>
        </w:rPr>
        <w:t>the</w:t>
      </w:r>
      <w:r w:rsidRPr="00BF61EA">
        <w:rPr>
          <w:rFonts w:asciiTheme="majorHAnsi" w:hAnsiTheme="majorHAnsi" w:cstheme="majorHAnsi"/>
          <w:spacing w:val="-4"/>
          <w:szCs w:val="20"/>
        </w:rPr>
        <w:t xml:space="preserve"> </w:t>
      </w:r>
      <w:r w:rsidRPr="00BF61EA">
        <w:rPr>
          <w:rFonts w:asciiTheme="majorHAnsi" w:hAnsiTheme="majorHAnsi" w:cstheme="majorHAnsi"/>
          <w:szCs w:val="20"/>
        </w:rPr>
        <w:t>pupils</w:t>
      </w:r>
      <w:r w:rsidRPr="00BF61EA">
        <w:rPr>
          <w:rFonts w:asciiTheme="majorHAnsi" w:hAnsiTheme="majorHAnsi" w:cstheme="majorHAnsi"/>
          <w:spacing w:val="-2"/>
          <w:szCs w:val="20"/>
        </w:rPr>
        <w:t xml:space="preserve"> </w:t>
      </w:r>
      <w:r w:rsidRPr="00BF61EA">
        <w:rPr>
          <w:rFonts w:asciiTheme="majorHAnsi" w:hAnsiTheme="majorHAnsi" w:cstheme="majorHAnsi"/>
          <w:szCs w:val="20"/>
        </w:rPr>
        <w:t>in</w:t>
      </w:r>
      <w:r w:rsidRPr="00BF61EA">
        <w:rPr>
          <w:rFonts w:asciiTheme="majorHAnsi" w:hAnsiTheme="majorHAnsi" w:cstheme="majorHAnsi"/>
          <w:spacing w:val="-3"/>
          <w:szCs w:val="20"/>
        </w:rPr>
        <w:t xml:space="preserve"> </w:t>
      </w:r>
      <w:r w:rsidRPr="00BF61EA">
        <w:rPr>
          <w:rFonts w:asciiTheme="majorHAnsi" w:hAnsiTheme="majorHAnsi" w:cstheme="majorHAnsi"/>
          <w:szCs w:val="20"/>
        </w:rPr>
        <w:t>their</w:t>
      </w:r>
      <w:r w:rsidRPr="00BF61EA">
        <w:rPr>
          <w:rFonts w:asciiTheme="majorHAnsi" w:hAnsiTheme="majorHAnsi" w:cstheme="majorHAnsi"/>
          <w:spacing w:val="-4"/>
          <w:szCs w:val="20"/>
        </w:rPr>
        <w:t xml:space="preserve"> </w:t>
      </w:r>
      <w:r w:rsidRPr="00BF61EA">
        <w:rPr>
          <w:rFonts w:asciiTheme="majorHAnsi" w:hAnsiTheme="majorHAnsi" w:cstheme="majorHAnsi"/>
          <w:szCs w:val="20"/>
        </w:rPr>
        <w:t>care</w:t>
      </w:r>
      <w:r w:rsidRPr="00BF61EA">
        <w:rPr>
          <w:rFonts w:asciiTheme="majorHAnsi" w:hAnsiTheme="majorHAnsi" w:cstheme="majorHAnsi"/>
          <w:spacing w:val="-1"/>
          <w:szCs w:val="20"/>
        </w:rPr>
        <w:t xml:space="preserve"> </w:t>
      </w:r>
      <w:r w:rsidRPr="00BF61EA">
        <w:rPr>
          <w:rFonts w:asciiTheme="majorHAnsi" w:hAnsiTheme="majorHAnsi" w:cstheme="majorHAnsi"/>
          <w:szCs w:val="20"/>
        </w:rPr>
        <w:t>who</w:t>
      </w:r>
      <w:r w:rsidRPr="00BF61EA">
        <w:rPr>
          <w:rFonts w:asciiTheme="majorHAnsi" w:hAnsiTheme="majorHAnsi" w:cstheme="majorHAnsi"/>
          <w:spacing w:val="-3"/>
          <w:szCs w:val="20"/>
        </w:rPr>
        <w:t xml:space="preserve"> </w:t>
      </w:r>
      <w:r w:rsidRPr="00BF61EA">
        <w:rPr>
          <w:rFonts w:asciiTheme="majorHAnsi" w:hAnsiTheme="majorHAnsi" w:cstheme="majorHAnsi"/>
          <w:szCs w:val="20"/>
        </w:rPr>
        <w:t>have known allergies as an allergic reaction could occur at any time and not just at mealtimes. Any food-related activities must be supervised with due caution.</w:t>
      </w:r>
    </w:p>
    <w:p w14:paraId="5AF5AE8D" w14:textId="77777777" w:rsidR="00404A5A" w:rsidRPr="00BF61EA" w:rsidRDefault="00404A5A" w:rsidP="00404A5A">
      <w:pPr>
        <w:rPr>
          <w:rFonts w:asciiTheme="majorHAnsi" w:hAnsiTheme="majorHAnsi" w:cstheme="majorHAnsi"/>
          <w:szCs w:val="20"/>
        </w:rPr>
        <w:sectPr w:rsidR="00404A5A" w:rsidRPr="00BF61EA" w:rsidSect="00AB67E1">
          <w:pgSz w:w="11900" w:h="16850"/>
          <w:pgMar w:top="1700" w:right="1320" w:bottom="980" w:left="1320" w:header="0" w:footer="787" w:gutter="0"/>
          <w:cols w:space="720"/>
        </w:sectPr>
      </w:pPr>
    </w:p>
    <w:p w14:paraId="1E364213" w14:textId="7119FE17" w:rsidR="00404A5A" w:rsidRPr="00BF61EA" w:rsidRDefault="00404A5A" w:rsidP="00404A5A">
      <w:pPr>
        <w:pStyle w:val="ListParagraph"/>
        <w:numPr>
          <w:ilvl w:val="1"/>
          <w:numId w:val="7"/>
        </w:numPr>
        <w:tabs>
          <w:tab w:val="left" w:pos="971"/>
          <w:tab w:val="left" w:pos="972"/>
        </w:tabs>
        <w:spacing w:before="78"/>
        <w:ind w:left="971" w:right="118"/>
        <w:rPr>
          <w:rFonts w:asciiTheme="majorHAnsi" w:hAnsiTheme="majorHAnsi" w:cstheme="majorHAnsi"/>
          <w:szCs w:val="20"/>
        </w:rPr>
      </w:pPr>
      <w:r w:rsidRPr="00BF61EA">
        <w:rPr>
          <w:rFonts w:asciiTheme="majorHAnsi" w:hAnsiTheme="majorHAnsi" w:cstheme="majorHAnsi"/>
          <w:szCs w:val="20"/>
        </w:rPr>
        <w:lastRenderedPageBreak/>
        <w:t>Staff</w:t>
      </w:r>
      <w:r w:rsidRPr="00BF61EA">
        <w:rPr>
          <w:rFonts w:asciiTheme="majorHAnsi" w:hAnsiTheme="majorHAnsi" w:cstheme="majorHAnsi"/>
          <w:spacing w:val="-1"/>
          <w:szCs w:val="20"/>
        </w:rPr>
        <w:t xml:space="preserve"> </w:t>
      </w:r>
      <w:r w:rsidRPr="00BF61EA">
        <w:rPr>
          <w:rFonts w:asciiTheme="majorHAnsi" w:hAnsiTheme="majorHAnsi" w:cstheme="majorHAnsi"/>
          <w:szCs w:val="20"/>
        </w:rPr>
        <w:t>leading</w:t>
      </w:r>
      <w:r w:rsidRPr="00BF61EA">
        <w:rPr>
          <w:rFonts w:asciiTheme="majorHAnsi" w:hAnsiTheme="majorHAnsi" w:cstheme="majorHAnsi"/>
          <w:spacing w:val="-5"/>
          <w:szCs w:val="20"/>
        </w:rPr>
        <w:t xml:space="preserve"> </w:t>
      </w:r>
      <w:r w:rsidRPr="00BF61EA">
        <w:rPr>
          <w:rFonts w:asciiTheme="majorHAnsi" w:hAnsiTheme="majorHAnsi" w:cstheme="majorHAnsi"/>
          <w:szCs w:val="20"/>
        </w:rPr>
        <w:t>school</w:t>
      </w:r>
      <w:r w:rsidRPr="00BF61EA">
        <w:rPr>
          <w:rFonts w:asciiTheme="majorHAnsi" w:hAnsiTheme="majorHAnsi" w:cstheme="majorHAnsi"/>
          <w:spacing w:val="-5"/>
          <w:szCs w:val="20"/>
        </w:rPr>
        <w:t xml:space="preserve"> </w:t>
      </w:r>
      <w:r w:rsidRPr="00BF61EA">
        <w:rPr>
          <w:rFonts w:asciiTheme="majorHAnsi" w:hAnsiTheme="majorHAnsi" w:cstheme="majorHAnsi"/>
          <w:szCs w:val="20"/>
        </w:rPr>
        <w:t>trips</w:t>
      </w:r>
      <w:r w:rsidRPr="00BF61EA">
        <w:rPr>
          <w:rFonts w:asciiTheme="majorHAnsi" w:hAnsiTheme="majorHAnsi" w:cstheme="majorHAnsi"/>
          <w:spacing w:val="-5"/>
          <w:szCs w:val="20"/>
        </w:rPr>
        <w:t xml:space="preserve"> </w:t>
      </w:r>
      <w:r w:rsidRPr="00BF61EA">
        <w:rPr>
          <w:rFonts w:asciiTheme="majorHAnsi" w:hAnsiTheme="majorHAnsi" w:cstheme="majorHAnsi"/>
          <w:szCs w:val="20"/>
        </w:rPr>
        <w:t>will</w:t>
      </w:r>
      <w:r w:rsidRPr="00BF61EA">
        <w:rPr>
          <w:rFonts w:asciiTheme="majorHAnsi" w:hAnsiTheme="majorHAnsi" w:cstheme="majorHAnsi"/>
          <w:spacing w:val="-3"/>
          <w:szCs w:val="20"/>
        </w:rPr>
        <w:t xml:space="preserve"> </w:t>
      </w:r>
      <w:r w:rsidRPr="00BF61EA">
        <w:rPr>
          <w:rFonts w:asciiTheme="majorHAnsi" w:hAnsiTheme="majorHAnsi" w:cstheme="majorHAnsi"/>
          <w:szCs w:val="20"/>
        </w:rPr>
        <w:t>ensure</w:t>
      </w:r>
      <w:r w:rsidRPr="00BF61EA">
        <w:rPr>
          <w:rFonts w:asciiTheme="majorHAnsi" w:hAnsiTheme="majorHAnsi" w:cstheme="majorHAnsi"/>
          <w:spacing w:val="-4"/>
          <w:szCs w:val="20"/>
        </w:rPr>
        <w:t xml:space="preserve"> </w:t>
      </w:r>
      <w:r w:rsidRPr="00BF61EA">
        <w:rPr>
          <w:rFonts w:asciiTheme="majorHAnsi" w:hAnsiTheme="majorHAnsi" w:cstheme="majorHAnsi"/>
          <w:szCs w:val="20"/>
        </w:rPr>
        <w:t>they</w:t>
      </w:r>
      <w:r w:rsidRPr="00BF61EA">
        <w:rPr>
          <w:rFonts w:asciiTheme="majorHAnsi" w:hAnsiTheme="majorHAnsi" w:cstheme="majorHAnsi"/>
          <w:spacing w:val="-3"/>
          <w:szCs w:val="20"/>
        </w:rPr>
        <w:t xml:space="preserve"> </w:t>
      </w:r>
      <w:r w:rsidRPr="00BF61EA">
        <w:rPr>
          <w:rFonts w:asciiTheme="majorHAnsi" w:hAnsiTheme="majorHAnsi" w:cstheme="majorHAnsi"/>
          <w:szCs w:val="20"/>
        </w:rPr>
        <w:t>carry</w:t>
      </w:r>
      <w:r w:rsidRPr="00BF61EA">
        <w:rPr>
          <w:rFonts w:asciiTheme="majorHAnsi" w:hAnsiTheme="majorHAnsi" w:cstheme="majorHAnsi"/>
          <w:spacing w:val="-3"/>
          <w:szCs w:val="20"/>
        </w:rPr>
        <w:t xml:space="preserve"> </w:t>
      </w:r>
      <w:r w:rsidRPr="00BF61EA">
        <w:rPr>
          <w:rFonts w:asciiTheme="majorHAnsi" w:hAnsiTheme="majorHAnsi" w:cstheme="majorHAnsi"/>
          <w:szCs w:val="20"/>
        </w:rPr>
        <w:t>all</w:t>
      </w:r>
      <w:r w:rsidRPr="00BF61EA">
        <w:rPr>
          <w:rFonts w:asciiTheme="majorHAnsi" w:hAnsiTheme="majorHAnsi" w:cstheme="majorHAnsi"/>
          <w:spacing w:val="-5"/>
          <w:szCs w:val="20"/>
        </w:rPr>
        <w:t xml:space="preserve"> </w:t>
      </w:r>
      <w:r w:rsidRPr="00BF61EA">
        <w:rPr>
          <w:rFonts w:asciiTheme="majorHAnsi" w:hAnsiTheme="majorHAnsi" w:cstheme="majorHAnsi"/>
          <w:szCs w:val="20"/>
        </w:rPr>
        <w:t>relevant</w:t>
      </w:r>
      <w:r w:rsidRPr="00BF61EA">
        <w:rPr>
          <w:rFonts w:asciiTheme="majorHAnsi" w:hAnsiTheme="majorHAnsi" w:cstheme="majorHAnsi"/>
          <w:spacing w:val="-1"/>
          <w:szCs w:val="20"/>
        </w:rPr>
        <w:t xml:space="preserve"> </w:t>
      </w:r>
      <w:r w:rsidRPr="00BF61EA">
        <w:rPr>
          <w:rFonts w:asciiTheme="majorHAnsi" w:hAnsiTheme="majorHAnsi" w:cstheme="majorHAnsi"/>
          <w:szCs w:val="20"/>
        </w:rPr>
        <w:t>emergency</w:t>
      </w:r>
      <w:r w:rsidRPr="00BF61EA">
        <w:rPr>
          <w:rFonts w:asciiTheme="majorHAnsi" w:hAnsiTheme="majorHAnsi" w:cstheme="majorHAnsi"/>
          <w:spacing w:val="-3"/>
          <w:szCs w:val="20"/>
        </w:rPr>
        <w:t xml:space="preserve"> </w:t>
      </w:r>
      <w:r w:rsidRPr="00BF61EA">
        <w:rPr>
          <w:rFonts w:asciiTheme="majorHAnsi" w:hAnsiTheme="majorHAnsi" w:cstheme="majorHAnsi"/>
          <w:szCs w:val="20"/>
        </w:rPr>
        <w:t>supplies.</w:t>
      </w:r>
      <w:r w:rsidRPr="00BF61EA">
        <w:rPr>
          <w:rFonts w:asciiTheme="majorHAnsi" w:hAnsiTheme="majorHAnsi" w:cstheme="majorHAnsi"/>
          <w:spacing w:val="-2"/>
          <w:szCs w:val="20"/>
        </w:rPr>
        <w:t xml:space="preserve"> </w:t>
      </w:r>
      <w:r w:rsidR="00F74BCE" w:rsidRPr="00BF61EA">
        <w:rPr>
          <w:rFonts w:asciiTheme="majorHAnsi" w:hAnsiTheme="majorHAnsi" w:cstheme="majorHAnsi"/>
          <w:szCs w:val="20"/>
        </w:rPr>
        <w:t>Visit</w:t>
      </w:r>
      <w:r w:rsidRPr="00BF61EA">
        <w:rPr>
          <w:rFonts w:asciiTheme="majorHAnsi" w:hAnsiTheme="majorHAnsi" w:cstheme="majorHAnsi"/>
          <w:szCs w:val="20"/>
        </w:rPr>
        <w:t xml:space="preserve"> leaders will check that all pupils with medical conditions, including allergies, carry their medication. Pupils unable to produce their required medication will not be able to attend the excursion.</w:t>
      </w:r>
    </w:p>
    <w:p w14:paraId="22918721" w14:textId="68EF5C51" w:rsidR="00404A5A" w:rsidRPr="00BF61EA" w:rsidRDefault="00F74BCE" w:rsidP="00404A5A">
      <w:pPr>
        <w:pStyle w:val="ListParagraph"/>
        <w:numPr>
          <w:ilvl w:val="1"/>
          <w:numId w:val="7"/>
        </w:numPr>
        <w:tabs>
          <w:tab w:val="left" w:pos="971"/>
          <w:tab w:val="left" w:pos="972"/>
        </w:tabs>
        <w:ind w:right="469"/>
        <w:rPr>
          <w:rFonts w:asciiTheme="majorHAnsi" w:hAnsiTheme="majorHAnsi" w:cstheme="majorHAnsi"/>
          <w:szCs w:val="20"/>
        </w:rPr>
      </w:pPr>
      <w:r w:rsidRPr="00BF61EA">
        <w:rPr>
          <w:rFonts w:asciiTheme="majorHAnsi" w:hAnsiTheme="majorHAnsi" w:cstheme="majorHAnsi"/>
          <w:szCs w:val="20"/>
        </w:rPr>
        <w:t xml:space="preserve">The class teacher and allergy lead </w:t>
      </w:r>
      <w:r w:rsidR="001F40D4" w:rsidRPr="00BF61EA">
        <w:rPr>
          <w:rFonts w:asciiTheme="majorHAnsi" w:hAnsiTheme="majorHAnsi" w:cstheme="majorHAnsi"/>
          <w:i/>
          <w:spacing w:val="-4"/>
          <w:szCs w:val="20"/>
        </w:rPr>
        <w:t>will</w:t>
      </w:r>
      <w:r w:rsidR="00404A5A" w:rsidRPr="00BF61EA">
        <w:rPr>
          <w:rFonts w:asciiTheme="majorHAnsi" w:hAnsiTheme="majorHAnsi" w:cstheme="majorHAnsi"/>
          <w:spacing w:val="-4"/>
          <w:szCs w:val="20"/>
        </w:rPr>
        <w:t xml:space="preserve"> </w:t>
      </w:r>
      <w:r w:rsidR="00404A5A" w:rsidRPr="00BF61EA">
        <w:rPr>
          <w:rFonts w:asciiTheme="majorHAnsi" w:hAnsiTheme="majorHAnsi" w:cstheme="majorHAnsi"/>
          <w:szCs w:val="20"/>
        </w:rPr>
        <w:t>ensure that the up-to-date Allergy Action Plan is kept with the pupil’s medication.</w:t>
      </w:r>
    </w:p>
    <w:p w14:paraId="43F9C79E" w14:textId="2829A3A0" w:rsidR="00404A5A" w:rsidRPr="00BF61EA" w:rsidRDefault="00404A5A" w:rsidP="00404A5A">
      <w:pPr>
        <w:pStyle w:val="ListParagraph"/>
        <w:numPr>
          <w:ilvl w:val="1"/>
          <w:numId w:val="7"/>
        </w:numPr>
        <w:tabs>
          <w:tab w:val="left" w:pos="971"/>
          <w:tab w:val="left" w:pos="972"/>
        </w:tabs>
        <w:ind w:left="971" w:right="580"/>
        <w:rPr>
          <w:rFonts w:asciiTheme="majorHAnsi" w:hAnsiTheme="majorHAnsi" w:cstheme="majorHAnsi"/>
          <w:szCs w:val="20"/>
        </w:rPr>
      </w:pPr>
      <w:r w:rsidRPr="00BF61EA">
        <w:rPr>
          <w:rFonts w:asciiTheme="majorHAnsi" w:hAnsiTheme="majorHAnsi" w:cstheme="majorHAnsi"/>
          <w:szCs w:val="20"/>
        </w:rPr>
        <w:t xml:space="preserve">It is the parent’s responsibility to ensure all medication in in date </w:t>
      </w:r>
    </w:p>
    <w:p w14:paraId="606BCEF0" w14:textId="655D5CCD" w:rsidR="00404A5A" w:rsidRPr="00BF61EA" w:rsidRDefault="00F74BCE" w:rsidP="00404A5A">
      <w:pPr>
        <w:pStyle w:val="ListParagraph"/>
        <w:numPr>
          <w:ilvl w:val="1"/>
          <w:numId w:val="7"/>
        </w:numPr>
        <w:tabs>
          <w:tab w:val="left" w:pos="971"/>
          <w:tab w:val="left" w:pos="972"/>
        </w:tabs>
        <w:spacing w:before="1"/>
        <w:ind w:right="161"/>
        <w:rPr>
          <w:rFonts w:asciiTheme="majorHAnsi" w:hAnsiTheme="majorHAnsi" w:cstheme="majorHAnsi"/>
          <w:szCs w:val="20"/>
        </w:rPr>
      </w:pPr>
      <w:r w:rsidRPr="00BF61EA">
        <w:rPr>
          <w:rFonts w:asciiTheme="majorHAnsi" w:hAnsiTheme="majorHAnsi" w:cstheme="majorHAnsi"/>
          <w:szCs w:val="20"/>
        </w:rPr>
        <w:t>The allergy lead</w:t>
      </w:r>
      <w:r w:rsidR="0058728A" w:rsidRPr="00BF61EA">
        <w:rPr>
          <w:rFonts w:asciiTheme="majorHAnsi" w:hAnsiTheme="majorHAnsi" w:cstheme="majorHAnsi"/>
          <w:i/>
          <w:color w:val="FF8F1F"/>
          <w:spacing w:val="-4"/>
          <w:szCs w:val="20"/>
        </w:rPr>
        <w:t xml:space="preserve"> </w:t>
      </w:r>
      <w:r w:rsidR="00404A5A" w:rsidRPr="00BF61EA">
        <w:rPr>
          <w:rFonts w:asciiTheme="majorHAnsi" w:hAnsiTheme="majorHAnsi" w:cstheme="majorHAnsi"/>
          <w:szCs w:val="20"/>
        </w:rPr>
        <w:t>keeps a register</w:t>
      </w:r>
      <w:r w:rsidR="00404A5A" w:rsidRPr="00BF61EA">
        <w:rPr>
          <w:rFonts w:asciiTheme="majorHAnsi" w:hAnsiTheme="majorHAnsi" w:cstheme="majorHAnsi"/>
          <w:spacing w:val="-5"/>
          <w:szCs w:val="20"/>
        </w:rPr>
        <w:t xml:space="preserve"> </w:t>
      </w:r>
      <w:r w:rsidR="00404A5A" w:rsidRPr="00BF61EA">
        <w:rPr>
          <w:rFonts w:asciiTheme="majorHAnsi" w:hAnsiTheme="majorHAnsi" w:cstheme="majorHAnsi"/>
          <w:szCs w:val="20"/>
        </w:rPr>
        <w:t>of</w:t>
      </w:r>
      <w:r w:rsidR="00404A5A" w:rsidRPr="00BF61EA">
        <w:rPr>
          <w:rFonts w:asciiTheme="majorHAnsi" w:hAnsiTheme="majorHAnsi" w:cstheme="majorHAnsi"/>
          <w:spacing w:val="-4"/>
          <w:szCs w:val="20"/>
        </w:rPr>
        <w:t xml:space="preserve"> </w:t>
      </w:r>
      <w:r w:rsidR="00404A5A" w:rsidRPr="00BF61EA">
        <w:rPr>
          <w:rFonts w:asciiTheme="majorHAnsi" w:hAnsiTheme="majorHAnsi" w:cstheme="majorHAnsi"/>
          <w:szCs w:val="20"/>
        </w:rPr>
        <w:t>pupils</w:t>
      </w:r>
      <w:r w:rsidR="00404A5A" w:rsidRPr="00BF61EA">
        <w:rPr>
          <w:rFonts w:asciiTheme="majorHAnsi" w:hAnsiTheme="majorHAnsi" w:cstheme="majorHAnsi"/>
          <w:spacing w:val="-5"/>
          <w:szCs w:val="20"/>
        </w:rPr>
        <w:t xml:space="preserve"> </w:t>
      </w:r>
      <w:r w:rsidR="00404A5A" w:rsidRPr="00BF61EA">
        <w:rPr>
          <w:rFonts w:asciiTheme="majorHAnsi" w:hAnsiTheme="majorHAnsi" w:cstheme="majorHAnsi"/>
          <w:szCs w:val="20"/>
        </w:rPr>
        <w:t>who</w:t>
      </w:r>
      <w:r w:rsidR="00404A5A" w:rsidRPr="00BF61EA">
        <w:rPr>
          <w:rFonts w:asciiTheme="majorHAnsi" w:hAnsiTheme="majorHAnsi" w:cstheme="majorHAnsi"/>
          <w:spacing w:val="-2"/>
          <w:szCs w:val="20"/>
        </w:rPr>
        <w:t xml:space="preserve"> </w:t>
      </w:r>
      <w:r w:rsidR="00404A5A" w:rsidRPr="00BF61EA">
        <w:rPr>
          <w:rFonts w:asciiTheme="majorHAnsi" w:hAnsiTheme="majorHAnsi" w:cstheme="majorHAnsi"/>
          <w:szCs w:val="20"/>
        </w:rPr>
        <w:t>have</w:t>
      </w:r>
      <w:r w:rsidR="00404A5A" w:rsidRPr="00BF61EA">
        <w:rPr>
          <w:rFonts w:asciiTheme="majorHAnsi" w:hAnsiTheme="majorHAnsi" w:cstheme="majorHAnsi"/>
          <w:spacing w:val="-2"/>
          <w:szCs w:val="20"/>
        </w:rPr>
        <w:t xml:space="preserve"> </w:t>
      </w:r>
      <w:r w:rsidR="00404A5A" w:rsidRPr="00BF61EA">
        <w:rPr>
          <w:rFonts w:asciiTheme="majorHAnsi" w:hAnsiTheme="majorHAnsi" w:cstheme="majorHAnsi"/>
          <w:szCs w:val="20"/>
        </w:rPr>
        <w:t>been</w:t>
      </w:r>
      <w:r w:rsidR="00404A5A" w:rsidRPr="00BF61EA">
        <w:rPr>
          <w:rFonts w:asciiTheme="majorHAnsi" w:hAnsiTheme="majorHAnsi" w:cstheme="majorHAnsi"/>
          <w:spacing w:val="-4"/>
          <w:szCs w:val="20"/>
        </w:rPr>
        <w:t xml:space="preserve"> </w:t>
      </w:r>
      <w:r w:rsidR="00404A5A" w:rsidRPr="00BF61EA">
        <w:rPr>
          <w:rFonts w:asciiTheme="majorHAnsi" w:hAnsiTheme="majorHAnsi" w:cstheme="majorHAnsi"/>
          <w:szCs w:val="20"/>
        </w:rPr>
        <w:t>prescribed</w:t>
      </w:r>
      <w:r w:rsidR="00404A5A" w:rsidRPr="00BF61EA">
        <w:rPr>
          <w:rFonts w:asciiTheme="majorHAnsi" w:hAnsiTheme="majorHAnsi" w:cstheme="majorHAnsi"/>
          <w:spacing w:val="-2"/>
          <w:szCs w:val="20"/>
        </w:rPr>
        <w:t xml:space="preserve"> </w:t>
      </w:r>
      <w:r w:rsidR="00404A5A" w:rsidRPr="00BF61EA">
        <w:rPr>
          <w:rFonts w:asciiTheme="majorHAnsi" w:hAnsiTheme="majorHAnsi" w:cstheme="majorHAnsi"/>
          <w:szCs w:val="20"/>
        </w:rPr>
        <w:t>an</w:t>
      </w:r>
      <w:r w:rsidR="00404A5A" w:rsidRPr="00BF61EA">
        <w:rPr>
          <w:rFonts w:asciiTheme="majorHAnsi" w:hAnsiTheme="majorHAnsi" w:cstheme="majorHAnsi"/>
          <w:spacing w:val="-2"/>
          <w:szCs w:val="20"/>
        </w:rPr>
        <w:t xml:space="preserve"> </w:t>
      </w:r>
      <w:r w:rsidR="00404A5A" w:rsidRPr="00BF61EA">
        <w:rPr>
          <w:rFonts w:asciiTheme="majorHAnsi" w:hAnsiTheme="majorHAnsi" w:cstheme="majorHAnsi"/>
          <w:szCs w:val="20"/>
        </w:rPr>
        <w:t>adrenaline</w:t>
      </w:r>
      <w:r w:rsidR="00404A5A" w:rsidRPr="00BF61EA">
        <w:rPr>
          <w:rFonts w:asciiTheme="majorHAnsi" w:hAnsiTheme="majorHAnsi" w:cstheme="majorHAnsi"/>
          <w:spacing w:val="-2"/>
          <w:szCs w:val="20"/>
        </w:rPr>
        <w:t xml:space="preserve"> </w:t>
      </w:r>
      <w:r w:rsidR="00404A5A" w:rsidRPr="00BF61EA">
        <w:rPr>
          <w:rFonts w:asciiTheme="majorHAnsi" w:hAnsiTheme="majorHAnsi" w:cstheme="majorHAnsi"/>
          <w:szCs w:val="20"/>
        </w:rPr>
        <w:t>auto-injector</w:t>
      </w:r>
      <w:r w:rsidR="00404A5A" w:rsidRPr="00BF61EA">
        <w:rPr>
          <w:rFonts w:asciiTheme="majorHAnsi" w:hAnsiTheme="majorHAnsi" w:cstheme="majorHAnsi"/>
          <w:spacing w:val="-5"/>
          <w:szCs w:val="20"/>
        </w:rPr>
        <w:t xml:space="preserve"> </w:t>
      </w:r>
      <w:r w:rsidR="00404A5A" w:rsidRPr="00BF61EA">
        <w:rPr>
          <w:rFonts w:asciiTheme="majorHAnsi" w:hAnsiTheme="majorHAnsi" w:cstheme="majorHAnsi"/>
          <w:szCs w:val="20"/>
        </w:rPr>
        <w:t>(AAI)</w:t>
      </w:r>
      <w:r w:rsidR="00404A5A" w:rsidRPr="00BF61EA">
        <w:rPr>
          <w:rFonts w:asciiTheme="majorHAnsi" w:hAnsiTheme="majorHAnsi" w:cstheme="majorHAnsi"/>
          <w:spacing w:val="-3"/>
          <w:szCs w:val="20"/>
        </w:rPr>
        <w:t xml:space="preserve"> </w:t>
      </w:r>
      <w:r w:rsidR="00404A5A" w:rsidRPr="00BF61EA">
        <w:rPr>
          <w:rFonts w:asciiTheme="majorHAnsi" w:hAnsiTheme="majorHAnsi" w:cstheme="majorHAnsi"/>
          <w:szCs w:val="20"/>
        </w:rPr>
        <w:t>and</w:t>
      </w:r>
      <w:r w:rsidR="00404A5A" w:rsidRPr="00BF61EA">
        <w:rPr>
          <w:rFonts w:asciiTheme="majorHAnsi" w:hAnsiTheme="majorHAnsi" w:cstheme="majorHAnsi"/>
          <w:spacing w:val="-2"/>
          <w:szCs w:val="20"/>
        </w:rPr>
        <w:t xml:space="preserve"> </w:t>
      </w:r>
      <w:r w:rsidR="00404A5A" w:rsidRPr="00BF61EA">
        <w:rPr>
          <w:rFonts w:asciiTheme="majorHAnsi" w:hAnsiTheme="majorHAnsi" w:cstheme="majorHAnsi"/>
          <w:szCs w:val="20"/>
        </w:rPr>
        <w:t>a record of use of any AAI(s) and emergency treatment given.</w:t>
      </w:r>
    </w:p>
    <w:p w14:paraId="22EEC586" w14:textId="50C35622" w:rsidR="00404A5A" w:rsidRPr="00321D6C" w:rsidRDefault="00F74BCE" w:rsidP="00321D6C">
      <w:pPr>
        <w:pStyle w:val="ListParagraph"/>
        <w:numPr>
          <w:ilvl w:val="1"/>
          <w:numId w:val="7"/>
        </w:numPr>
        <w:tabs>
          <w:tab w:val="left" w:pos="971"/>
          <w:tab w:val="left" w:pos="972"/>
        </w:tabs>
        <w:spacing w:before="1"/>
        <w:ind w:right="161"/>
        <w:rPr>
          <w:rFonts w:asciiTheme="majorHAnsi" w:hAnsiTheme="majorHAnsi" w:cstheme="majorHAnsi"/>
          <w:szCs w:val="20"/>
        </w:rPr>
      </w:pPr>
      <w:r w:rsidRPr="00BF61EA">
        <w:rPr>
          <w:rFonts w:asciiTheme="majorHAnsi" w:hAnsiTheme="majorHAnsi" w:cstheme="majorHAnsi"/>
          <w:szCs w:val="20"/>
        </w:rPr>
        <w:t>The allergy lead</w:t>
      </w:r>
      <w:r w:rsidR="006147DE" w:rsidRPr="00BF61EA">
        <w:rPr>
          <w:rFonts w:asciiTheme="majorHAnsi" w:hAnsiTheme="majorHAnsi" w:cstheme="majorHAnsi"/>
          <w:b/>
          <w:bCs/>
          <w:i/>
          <w:color w:val="FF8F1F"/>
          <w:szCs w:val="20"/>
        </w:rPr>
        <w:t xml:space="preserve"> </w:t>
      </w:r>
      <w:r w:rsidR="006147DE" w:rsidRPr="00BF61EA">
        <w:rPr>
          <w:rFonts w:asciiTheme="majorHAnsi" w:hAnsiTheme="majorHAnsi" w:cstheme="majorHAnsi"/>
          <w:iCs/>
          <w:szCs w:val="20"/>
        </w:rPr>
        <w:t>ensures that any reaction or near misses is recorded and reported internally or in accordance with RIDDOR.</w:t>
      </w:r>
    </w:p>
    <w:p w14:paraId="70CC3AC1" w14:textId="77777777" w:rsidR="00321D6C" w:rsidRPr="00321D6C" w:rsidRDefault="00321D6C" w:rsidP="00321D6C">
      <w:pPr>
        <w:pStyle w:val="ListParagraph"/>
        <w:tabs>
          <w:tab w:val="left" w:pos="971"/>
          <w:tab w:val="left" w:pos="972"/>
        </w:tabs>
        <w:spacing w:before="1"/>
        <w:ind w:left="972" w:right="161" w:firstLine="0"/>
        <w:rPr>
          <w:rFonts w:asciiTheme="majorHAnsi" w:hAnsiTheme="majorHAnsi" w:cstheme="majorHAnsi"/>
          <w:szCs w:val="20"/>
        </w:rPr>
      </w:pPr>
    </w:p>
    <w:p w14:paraId="3D1C7494" w14:textId="645B3863" w:rsidR="00404A5A" w:rsidRPr="00321D6C" w:rsidRDefault="00404A5A" w:rsidP="00321D6C">
      <w:pPr>
        <w:pStyle w:val="Heading2"/>
        <w:rPr>
          <w:spacing w:val="-2"/>
          <w:sz w:val="24"/>
        </w:rPr>
      </w:pPr>
      <w:bookmarkStart w:id="6" w:name="_Toc235737239"/>
      <w:r w:rsidRPr="00321D6C">
        <w:rPr>
          <w:sz w:val="24"/>
        </w:rPr>
        <w:t>Pupil</w:t>
      </w:r>
      <w:r w:rsidRPr="00321D6C">
        <w:rPr>
          <w:spacing w:val="-1"/>
          <w:sz w:val="24"/>
        </w:rPr>
        <w:t xml:space="preserve"> </w:t>
      </w:r>
      <w:r w:rsidRPr="00321D6C">
        <w:rPr>
          <w:spacing w:val="-2"/>
          <w:sz w:val="24"/>
        </w:rPr>
        <w:t>Responsibilities</w:t>
      </w:r>
      <w:bookmarkEnd w:id="6"/>
    </w:p>
    <w:p w14:paraId="1A8F0FE6" w14:textId="77777777" w:rsidR="00B67D19" w:rsidRPr="00BF61EA" w:rsidRDefault="00B67D19" w:rsidP="00404A5A">
      <w:pPr>
        <w:pStyle w:val="Heading6"/>
        <w:spacing w:before="1"/>
        <w:ind w:left="120" w:firstLine="0"/>
        <w:rPr>
          <w:rFonts w:asciiTheme="majorHAnsi" w:hAnsiTheme="majorHAnsi" w:cstheme="majorHAnsi"/>
          <w:sz w:val="22"/>
          <w:szCs w:val="20"/>
        </w:rPr>
      </w:pPr>
    </w:p>
    <w:p w14:paraId="07B135E0" w14:textId="77777777" w:rsidR="00404A5A" w:rsidRPr="00BF61EA" w:rsidRDefault="00404A5A" w:rsidP="00404A5A">
      <w:pPr>
        <w:pStyle w:val="ListParagraph"/>
        <w:numPr>
          <w:ilvl w:val="1"/>
          <w:numId w:val="7"/>
        </w:numPr>
        <w:tabs>
          <w:tab w:val="left" w:pos="971"/>
          <w:tab w:val="left" w:pos="972"/>
        </w:tabs>
        <w:ind w:left="971" w:right="400"/>
        <w:rPr>
          <w:rFonts w:asciiTheme="majorHAnsi" w:hAnsiTheme="majorHAnsi" w:cstheme="majorHAnsi"/>
          <w:szCs w:val="20"/>
        </w:rPr>
      </w:pPr>
      <w:r w:rsidRPr="00BF61EA">
        <w:rPr>
          <w:rFonts w:asciiTheme="majorHAnsi" w:hAnsiTheme="majorHAnsi" w:cstheme="majorHAnsi"/>
          <w:szCs w:val="20"/>
        </w:rPr>
        <w:t>Pupils</w:t>
      </w:r>
      <w:r w:rsidRPr="00BF61EA">
        <w:rPr>
          <w:rFonts w:asciiTheme="majorHAnsi" w:hAnsiTheme="majorHAnsi" w:cstheme="majorHAnsi"/>
          <w:spacing w:val="-4"/>
          <w:szCs w:val="20"/>
        </w:rPr>
        <w:t xml:space="preserve"> </w:t>
      </w:r>
      <w:r w:rsidRPr="00BF61EA">
        <w:rPr>
          <w:rFonts w:asciiTheme="majorHAnsi" w:hAnsiTheme="majorHAnsi" w:cstheme="majorHAnsi"/>
          <w:szCs w:val="20"/>
        </w:rPr>
        <w:t>are</w:t>
      </w:r>
      <w:r w:rsidRPr="00BF61EA">
        <w:rPr>
          <w:rFonts w:asciiTheme="majorHAnsi" w:hAnsiTheme="majorHAnsi" w:cstheme="majorHAnsi"/>
          <w:spacing w:val="-3"/>
          <w:szCs w:val="20"/>
        </w:rPr>
        <w:t xml:space="preserve"> </w:t>
      </w:r>
      <w:r w:rsidRPr="00BF61EA">
        <w:rPr>
          <w:rFonts w:asciiTheme="majorHAnsi" w:hAnsiTheme="majorHAnsi" w:cstheme="majorHAnsi"/>
          <w:szCs w:val="20"/>
        </w:rPr>
        <w:t>encouraged</w:t>
      </w:r>
      <w:r w:rsidRPr="00BF61EA">
        <w:rPr>
          <w:rFonts w:asciiTheme="majorHAnsi" w:hAnsiTheme="majorHAnsi" w:cstheme="majorHAnsi"/>
          <w:spacing w:val="-3"/>
          <w:szCs w:val="20"/>
        </w:rPr>
        <w:t xml:space="preserve"> </w:t>
      </w:r>
      <w:r w:rsidRPr="00BF61EA">
        <w:rPr>
          <w:rFonts w:asciiTheme="majorHAnsi" w:hAnsiTheme="majorHAnsi" w:cstheme="majorHAnsi"/>
          <w:szCs w:val="20"/>
        </w:rPr>
        <w:t>to</w:t>
      </w:r>
      <w:r w:rsidRPr="00BF61EA">
        <w:rPr>
          <w:rFonts w:asciiTheme="majorHAnsi" w:hAnsiTheme="majorHAnsi" w:cstheme="majorHAnsi"/>
          <w:spacing w:val="-3"/>
          <w:szCs w:val="20"/>
        </w:rPr>
        <w:t xml:space="preserve"> </w:t>
      </w:r>
      <w:r w:rsidRPr="00BF61EA">
        <w:rPr>
          <w:rFonts w:asciiTheme="majorHAnsi" w:hAnsiTheme="majorHAnsi" w:cstheme="majorHAnsi"/>
          <w:szCs w:val="20"/>
        </w:rPr>
        <w:t>have</w:t>
      </w:r>
      <w:r w:rsidRPr="00BF61EA">
        <w:rPr>
          <w:rFonts w:asciiTheme="majorHAnsi" w:hAnsiTheme="majorHAnsi" w:cstheme="majorHAnsi"/>
          <w:spacing w:val="-3"/>
          <w:szCs w:val="20"/>
        </w:rPr>
        <w:t xml:space="preserve"> </w:t>
      </w:r>
      <w:r w:rsidRPr="00BF61EA">
        <w:rPr>
          <w:rFonts w:asciiTheme="majorHAnsi" w:hAnsiTheme="majorHAnsi" w:cstheme="majorHAnsi"/>
          <w:szCs w:val="20"/>
        </w:rPr>
        <w:t>a</w:t>
      </w:r>
      <w:r w:rsidRPr="00BF61EA">
        <w:rPr>
          <w:rFonts w:asciiTheme="majorHAnsi" w:hAnsiTheme="majorHAnsi" w:cstheme="majorHAnsi"/>
          <w:spacing w:val="-2"/>
          <w:szCs w:val="20"/>
        </w:rPr>
        <w:t xml:space="preserve"> </w:t>
      </w:r>
      <w:r w:rsidRPr="00BF61EA">
        <w:rPr>
          <w:rFonts w:asciiTheme="majorHAnsi" w:hAnsiTheme="majorHAnsi" w:cstheme="majorHAnsi"/>
          <w:szCs w:val="20"/>
        </w:rPr>
        <w:t>good</w:t>
      </w:r>
      <w:r w:rsidRPr="00BF61EA">
        <w:rPr>
          <w:rFonts w:asciiTheme="majorHAnsi" w:hAnsiTheme="majorHAnsi" w:cstheme="majorHAnsi"/>
          <w:spacing w:val="-1"/>
          <w:szCs w:val="20"/>
        </w:rPr>
        <w:t xml:space="preserve"> </w:t>
      </w:r>
      <w:r w:rsidRPr="00BF61EA">
        <w:rPr>
          <w:rFonts w:asciiTheme="majorHAnsi" w:hAnsiTheme="majorHAnsi" w:cstheme="majorHAnsi"/>
          <w:szCs w:val="20"/>
        </w:rPr>
        <w:t>awareness</w:t>
      </w:r>
      <w:r w:rsidRPr="00BF61EA">
        <w:rPr>
          <w:rFonts w:asciiTheme="majorHAnsi" w:hAnsiTheme="majorHAnsi" w:cstheme="majorHAnsi"/>
          <w:spacing w:val="-4"/>
          <w:szCs w:val="20"/>
        </w:rPr>
        <w:t xml:space="preserve"> </w:t>
      </w:r>
      <w:r w:rsidRPr="00BF61EA">
        <w:rPr>
          <w:rFonts w:asciiTheme="majorHAnsi" w:hAnsiTheme="majorHAnsi" w:cstheme="majorHAnsi"/>
          <w:szCs w:val="20"/>
        </w:rPr>
        <w:t>of</w:t>
      </w:r>
      <w:r w:rsidRPr="00BF61EA">
        <w:rPr>
          <w:rFonts w:asciiTheme="majorHAnsi" w:hAnsiTheme="majorHAnsi" w:cstheme="majorHAnsi"/>
          <w:spacing w:val="-3"/>
          <w:szCs w:val="20"/>
        </w:rPr>
        <w:t xml:space="preserve"> </w:t>
      </w:r>
      <w:r w:rsidRPr="00BF61EA">
        <w:rPr>
          <w:rFonts w:asciiTheme="majorHAnsi" w:hAnsiTheme="majorHAnsi" w:cstheme="majorHAnsi"/>
          <w:szCs w:val="20"/>
        </w:rPr>
        <w:t>their</w:t>
      </w:r>
      <w:r w:rsidRPr="00BF61EA">
        <w:rPr>
          <w:rFonts w:asciiTheme="majorHAnsi" w:hAnsiTheme="majorHAnsi" w:cstheme="majorHAnsi"/>
          <w:spacing w:val="-2"/>
          <w:szCs w:val="20"/>
        </w:rPr>
        <w:t xml:space="preserve"> </w:t>
      </w:r>
      <w:r w:rsidRPr="00BF61EA">
        <w:rPr>
          <w:rFonts w:asciiTheme="majorHAnsi" w:hAnsiTheme="majorHAnsi" w:cstheme="majorHAnsi"/>
          <w:szCs w:val="20"/>
        </w:rPr>
        <w:t>symptoms</w:t>
      </w:r>
      <w:r w:rsidRPr="00BF61EA">
        <w:rPr>
          <w:rFonts w:asciiTheme="majorHAnsi" w:hAnsiTheme="majorHAnsi" w:cstheme="majorHAnsi"/>
          <w:spacing w:val="-3"/>
          <w:szCs w:val="20"/>
        </w:rPr>
        <w:t xml:space="preserve"> </w:t>
      </w:r>
      <w:r w:rsidRPr="00BF61EA">
        <w:rPr>
          <w:rFonts w:asciiTheme="majorHAnsi" w:hAnsiTheme="majorHAnsi" w:cstheme="majorHAnsi"/>
          <w:szCs w:val="20"/>
        </w:rPr>
        <w:t>and</w:t>
      </w:r>
      <w:r w:rsidRPr="00BF61EA">
        <w:rPr>
          <w:rFonts w:asciiTheme="majorHAnsi" w:hAnsiTheme="majorHAnsi" w:cstheme="majorHAnsi"/>
          <w:spacing w:val="-3"/>
          <w:szCs w:val="20"/>
        </w:rPr>
        <w:t xml:space="preserve"> </w:t>
      </w:r>
      <w:r w:rsidRPr="00BF61EA">
        <w:rPr>
          <w:rFonts w:asciiTheme="majorHAnsi" w:hAnsiTheme="majorHAnsi" w:cstheme="majorHAnsi"/>
          <w:szCs w:val="20"/>
        </w:rPr>
        <w:t>to</w:t>
      </w:r>
      <w:r w:rsidRPr="00BF61EA">
        <w:rPr>
          <w:rFonts w:asciiTheme="majorHAnsi" w:hAnsiTheme="majorHAnsi" w:cstheme="majorHAnsi"/>
          <w:spacing w:val="-2"/>
          <w:szCs w:val="20"/>
        </w:rPr>
        <w:t xml:space="preserve"> </w:t>
      </w:r>
      <w:r w:rsidRPr="00BF61EA">
        <w:rPr>
          <w:rFonts w:asciiTheme="majorHAnsi" w:hAnsiTheme="majorHAnsi" w:cstheme="majorHAnsi"/>
          <w:szCs w:val="20"/>
        </w:rPr>
        <w:t>let</w:t>
      </w:r>
      <w:r w:rsidRPr="00BF61EA">
        <w:rPr>
          <w:rFonts w:asciiTheme="majorHAnsi" w:hAnsiTheme="majorHAnsi" w:cstheme="majorHAnsi"/>
          <w:spacing w:val="-3"/>
          <w:szCs w:val="20"/>
        </w:rPr>
        <w:t xml:space="preserve"> </w:t>
      </w:r>
      <w:r w:rsidRPr="00BF61EA">
        <w:rPr>
          <w:rFonts w:asciiTheme="majorHAnsi" w:hAnsiTheme="majorHAnsi" w:cstheme="majorHAnsi"/>
          <w:szCs w:val="20"/>
        </w:rPr>
        <w:t>an adult know as soon as they suspect they are having an allergic reaction.</w:t>
      </w:r>
    </w:p>
    <w:p w14:paraId="346C7944" w14:textId="77777777" w:rsidR="00404A5A" w:rsidRPr="00BF61EA" w:rsidRDefault="00404A5A" w:rsidP="00404A5A">
      <w:pPr>
        <w:pStyle w:val="ListParagraph"/>
        <w:numPr>
          <w:ilvl w:val="1"/>
          <w:numId w:val="7"/>
        </w:numPr>
        <w:tabs>
          <w:tab w:val="left" w:pos="971"/>
          <w:tab w:val="left" w:pos="972"/>
        </w:tabs>
        <w:ind w:right="538"/>
        <w:rPr>
          <w:rFonts w:asciiTheme="majorHAnsi" w:hAnsiTheme="majorHAnsi" w:cstheme="majorHAnsi"/>
          <w:szCs w:val="20"/>
        </w:rPr>
      </w:pPr>
      <w:r w:rsidRPr="00BF61EA">
        <w:rPr>
          <w:rFonts w:asciiTheme="majorHAnsi" w:hAnsiTheme="majorHAnsi" w:cstheme="majorHAnsi"/>
          <w:szCs w:val="20"/>
        </w:rPr>
        <w:t>Pupils who are trained and confident to administer their own AAIs will be encouraged</w:t>
      </w:r>
      <w:r w:rsidRPr="00BF61EA">
        <w:rPr>
          <w:rFonts w:asciiTheme="majorHAnsi" w:hAnsiTheme="majorHAnsi" w:cstheme="majorHAnsi"/>
          <w:spacing w:val="-4"/>
          <w:szCs w:val="20"/>
        </w:rPr>
        <w:t xml:space="preserve"> </w:t>
      </w:r>
      <w:r w:rsidRPr="00BF61EA">
        <w:rPr>
          <w:rFonts w:asciiTheme="majorHAnsi" w:hAnsiTheme="majorHAnsi" w:cstheme="majorHAnsi"/>
          <w:szCs w:val="20"/>
        </w:rPr>
        <w:t>to</w:t>
      </w:r>
      <w:r w:rsidRPr="00BF61EA">
        <w:rPr>
          <w:rFonts w:asciiTheme="majorHAnsi" w:hAnsiTheme="majorHAnsi" w:cstheme="majorHAnsi"/>
          <w:spacing w:val="-4"/>
          <w:szCs w:val="20"/>
        </w:rPr>
        <w:t xml:space="preserve"> </w:t>
      </w:r>
      <w:r w:rsidRPr="00BF61EA">
        <w:rPr>
          <w:rFonts w:asciiTheme="majorHAnsi" w:hAnsiTheme="majorHAnsi" w:cstheme="majorHAnsi"/>
          <w:szCs w:val="20"/>
        </w:rPr>
        <w:t>take</w:t>
      </w:r>
      <w:r w:rsidRPr="00BF61EA">
        <w:rPr>
          <w:rFonts w:asciiTheme="majorHAnsi" w:hAnsiTheme="majorHAnsi" w:cstheme="majorHAnsi"/>
          <w:spacing w:val="-2"/>
          <w:szCs w:val="20"/>
        </w:rPr>
        <w:t xml:space="preserve"> </w:t>
      </w:r>
      <w:r w:rsidRPr="00BF61EA">
        <w:rPr>
          <w:rFonts w:asciiTheme="majorHAnsi" w:hAnsiTheme="majorHAnsi" w:cstheme="majorHAnsi"/>
          <w:szCs w:val="20"/>
        </w:rPr>
        <w:t>responsibility</w:t>
      </w:r>
      <w:r w:rsidRPr="00BF61EA">
        <w:rPr>
          <w:rFonts w:asciiTheme="majorHAnsi" w:hAnsiTheme="majorHAnsi" w:cstheme="majorHAnsi"/>
          <w:spacing w:val="-3"/>
          <w:szCs w:val="20"/>
        </w:rPr>
        <w:t xml:space="preserve"> </w:t>
      </w:r>
      <w:r w:rsidRPr="00BF61EA">
        <w:rPr>
          <w:rFonts w:asciiTheme="majorHAnsi" w:hAnsiTheme="majorHAnsi" w:cstheme="majorHAnsi"/>
          <w:szCs w:val="20"/>
        </w:rPr>
        <w:t>for</w:t>
      </w:r>
      <w:r w:rsidRPr="00BF61EA">
        <w:rPr>
          <w:rFonts w:asciiTheme="majorHAnsi" w:hAnsiTheme="majorHAnsi" w:cstheme="majorHAnsi"/>
          <w:spacing w:val="-2"/>
          <w:szCs w:val="20"/>
        </w:rPr>
        <w:t xml:space="preserve"> </w:t>
      </w:r>
      <w:r w:rsidRPr="00BF61EA">
        <w:rPr>
          <w:rFonts w:asciiTheme="majorHAnsi" w:hAnsiTheme="majorHAnsi" w:cstheme="majorHAnsi"/>
          <w:szCs w:val="20"/>
        </w:rPr>
        <w:t>carrying</w:t>
      </w:r>
      <w:r w:rsidRPr="00BF61EA">
        <w:rPr>
          <w:rFonts w:asciiTheme="majorHAnsi" w:hAnsiTheme="majorHAnsi" w:cstheme="majorHAnsi"/>
          <w:spacing w:val="-5"/>
          <w:szCs w:val="20"/>
        </w:rPr>
        <w:t xml:space="preserve"> </w:t>
      </w:r>
      <w:r w:rsidRPr="00BF61EA">
        <w:rPr>
          <w:rFonts w:asciiTheme="majorHAnsi" w:hAnsiTheme="majorHAnsi" w:cstheme="majorHAnsi"/>
          <w:szCs w:val="20"/>
        </w:rPr>
        <w:t>them</w:t>
      </w:r>
      <w:r w:rsidRPr="00BF61EA">
        <w:rPr>
          <w:rFonts w:asciiTheme="majorHAnsi" w:hAnsiTheme="majorHAnsi" w:cstheme="majorHAnsi"/>
          <w:spacing w:val="-2"/>
          <w:szCs w:val="20"/>
        </w:rPr>
        <w:t xml:space="preserve"> </w:t>
      </w:r>
      <w:r w:rsidRPr="00BF61EA">
        <w:rPr>
          <w:rFonts w:asciiTheme="majorHAnsi" w:hAnsiTheme="majorHAnsi" w:cstheme="majorHAnsi"/>
          <w:szCs w:val="20"/>
        </w:rPr>
        <w:t>on</w:t>
      </w:r>
      <w:r w:rsidRPr="00BF61EA">
        <w:rPr>
          <w:rFonts w:asciiTheme="majorHAnsi" w:hAnsiTheme="majorHAnsi" w:cstheme="majorHAnsi"/>
          <w:spacing w:val="-4"/>
          <w:szCs w:val="20"/>
        </w:rPr>
        <w:t xml:space="preserve"> </w:t>
      </w:r>
      <w:r w:rsidRPr="00BF61EA">
        <w:rPr>
          <w:rFonts w:asciiTheme="majorHAnsi" w:hAnsiTheme="majorHAnsi" w:cstheme="majorHAnsi"/>
          <w:szCs w:val="20"/>
        </w:rPr>
        <w:t>their</w:t>
      </w:r>
      <w:r w:rsidRPr="00BF61EA">
        <w:rPr>
          <w:rFonts w:asciiTheme="majorHAnsi" w:hAnsiTheme="majorHAnsi" w:cstheme="majorHAnsi"/>
          <w:spacing w:val="-5"/>
          <w:szCs w:val="20"/>
        </w:rPr>
        <w:t xml:space="preserve"> </w:t>
      </w:r>
      <w:r w:rsidRPr="00BF61EA">
        <w:rPr>
          <w:rFonts w:asciiTheme="majorHAnsi" w:hAnsiTheme="majorHAnsi" w:cstheme="majorHAnsi"/>
          <w:szCs w:val="20"/>
        </w:rPr>
        <w:t>person</w:t>
      </w:r>
      <w:r w:rsidRPr="00BF61EA">
        <w:rPr>
          <w:rFonts w:asciiTheme="majorHAnsi" w:hAnsiTheme="majorHAnsi" w:cstheme="majorHAnsi"/>
          <w:spacing w:val="-1"/>
          <w:szCs w:val="20"/>
        </w:rPr>
        <w:t xml:space="preserve"> </w:t>
      </w:r>
      <w:r w:rsidRPr="00BF61EA">
        <w:rPr>
          <w:rFonts w:asciiTheme="majorHAnsi" w:hAnsiTheme="majorHAnsi" w:cstheme="majorHAnsi"/>
          <w:szCs w:val="20"/>
        </w:rPr>
        <w:t>at</w:t>
      </w:r>
      <w:r w:rsidRPr="00BF61EA">
        <w:rPr>
          <w:rFonts w:asciiTheme="majorHAnsi" w:hAnsiTheme="majorHAnsi" w:cstheme="majorHAnsi"/>
          <w:spacing w:val="-1"/>
          <w:szCs w:val="20"/>
        </w:rPr>
        <w:t xml:space="preserve"> </w:t>
      </w:r>
      <w:r w:rsidRPr="00BF61EA">
        <w:rPr>
          <w:rFonts w:asciiTheme="majorHAnsi" w:hAnsiTheme="majorHAnsi" w:cstheme="majorHAnsi"/>
          <w:szCs w:val="20"/>
        </w:rPr>
        <w:t>all</w:t>
      </w:r>
      <w:r w:rsidRPr="00BF61EA">
        <w:rPr>
          <w:rFonts w:asciiTheme="majorHAnsi" w:hAnsiTheme="majorHAnsi" w:cstheme="majorHAnsi"/>
          <w:spacing w:val="-5"/>
          <w:szCs w:val="20"/>
        </w:rPr>
        <w:t xml:space="preserve"> </w:t>
      </w:r>
      <w:r w:rsidRPr="00BF61EA">
        <w:rPr>
          <w:rFonts w:asciiTheme="majorHAnsi" w:hAnsiTheme="majorHAnsi" w:cstheme="majorHAnsi"/>
          <w:szCs w:val="20"/>
        </w:rPr>
        <w:t>times.</w:t>
      </w:r>
    </w:p>
    <w:p w14:paraId="4074E398" w14:textId="34FD31C1" w:rsidR="00404A5A" w:rsidRDefault="00404A5A" w:rsidP="00404A5A">
      <w:pPr>
        <w:pStyle w:val="BodyText"/>
        <w:spacing w:before="11"/>
        <w:rPr>
          <w:rFonts w:asciiTheme="majorHAnsi" w:hAnsiTheme="majorHAnsi" w:cstheme="majorHAnsi"/>
          <w:sz w:val="22"/>
          <w:szCs w:val="20"/>
        </w:rPr>
      </w:pPr>
    </w:p>
    <w:p w14:paraId="79D7D8F6" w14:textId="77777777" w:rsidR="00B67D19" w:rsidRPr="00321D6C" w:rsidRDefault="00B67D19" w:rsidP="00321D6C">
      <w:pPr>
        <w:pStyle w:val="Heading2"/>
        <w:rPr>
          <w:sz w:val="24"/>
          <w:szCs w:val="24"/>
          <w:lang w:val="en-GB" w:eastAsia="en-GB"/>
        </w:rPr>
      </w:pPr>
      <w:bookmarkStart w:id="7" w:name="_Toc235737240"/>
      <w:r w:rsidRPr="00321D6C">
        <w:rPr>
          <w:sz w:val="24"/>
          <w:szCs w:val="24"/>
          <w:lang w:val="en-GB" w:eastAsia="en-GB"/>
        </w:rPr>
        <w:t>Headteacher Responsibilities</w:t>
      </w:r>
      <w:bookmarkEnd w:id="7"/>
    </w:p>
    <w:p w14:paraId="0FF8D40C" w14:textId="77777777" w:rsidR="00B67D19" w:rsidRPr="00B67D19" w:rsidRDefault="00B67D19" w:rsidP="00B67D19">
      <w:pPr>
        <w:widowControl/>
        <w:numPr>
          <w:ilvl w:val="0"/>
          <w:numId w:val="15"/>
        </w:numPr>
        <w:autoSpaceDE/>
        <w:autoSpaceDN/>
        <w:spacing w:before="100" w:beforeAutospacing="1" w:after="100" w:afterAutospacing="1" w:line="300" w:lineRule="atLeast"/>
        <w:ind w:left="1440"/>
        <w:rPr>
          <w:rFonts w:asciiTheme="majorHAnsi" w:eastAsia="Times New Roman" w:hAnsiTheme="majorHAnsi" w:cstheme="majorHAnsi"/>
          <w:lang w:val="en-GB" w:eastAsia="en-GB"/>
        </w:rPr>
      </w:pPr>
      <w:r w:rsidRPr="00B67D19">
        <w:rPr>
          <w:rFonts w:asciiTheme="majorHAnsi" w:eastAsia="Times New Roman" w:hAnsiTheme="majorHAnsi" w:cstheme="majorHAnsi"/>
          <w:lang w:val="en-GB" w:eastAsia="en-GB"/>
        </w:rPr>
        <w:t>Appropriate systems are in place.</w:t>
      </w:r>
    </w:p>
    <w:p w14:paraId="57EB9298" w14:textId="77777777" w:rsidR="00B67D19" w:rsidRPr="00B67D19" w:rsidRDefault="00B67D19" w:rsidP="00B67D19">
      <w:pPr>
        <w:widowControl/>
        <w:numPr>
          <w:ilvl w:val="0"/>
          <w:numId w:val="15"/>
        </w:numPr>
        <w:autoSpaceDE/>
        <w:autoSpaceDN/>
        <w:spacing w:before="100" w:beforeAutospacing="1" w:after="100" w:afterAutospacing="1" w:line="300" w:lineRule="atLeast"/>
        <w:ind w:left="1440"/>
        <w:rPr>
          <w:rFonts w:asciiTheme="majorHAnsi" w:eastAsia="Times New Roman" w:hAnsiTheme="majorHAnsi" w:cstheme="majorHAnsi"/>
          <w:lang w:val="en-GB" w:eastAsia="en-GB"/>
        </w:rPr>
      </w:pPr>
      <w:r w:rsidRPr="00B67D19">
        <w:rPr>
          <w:rFonts w:asciiTheme="majorHAnsi" w:eastAsia="Times New Roman" w:hAnsiTheme="majorHAnsi" w:cstheme="majorHAnsi"/>
          <w:lang w:val="en-GB" w:eastAsia="en-GB"/>
        </w:rPr>
        <w:t>Staff receive training.</w:t>
      </w:r>
    </w:p>
    <w:p w14:paraId="0363C0F1" w14:textId="77777777" w:rsidR="00B67D19" w:rsidRPr="00B67D19" w:rsidRDefault="00B67D19" w:rsidP="00B67D19">
      <w:pPr>
        <w:widowControl/>
        <w:numPr>
          <w:ilvl w:val="0"/>
          <w:numId w:val="15"/>
        </w:numPr>
        <w:autoSpaceDE/>
        <w:autoSpaceDN/>
        <w:spacing w:before="100" w:beforeAutospacing="1" w:after="100" w:afterAutospacing="1" w:line="300" w:lineRule="atLeast"/>
        <w:ind w:left="1440"/>
        <w:rPr>
          <w:rFonts w:asciiTheme="majorHAnsi" w:eastAsia="Times New Roman" w:hAnsiTheme="majorHAnsi" w:cstheme="majorHAnsi"/>
          <w:lang w:val="en-GB" w:eastAsia="en-GB"/>
        </w:rPr>
      </w:pPr>
      <w:r w:rsidRPr="00B67D19">
        <w:rPr>
          <w:rFonts w:asciiTheme="majorHAnsi" w:eastAsia="Times New Roman" w:hAnsiTheme="majorHAnsi" w:cstheme="majorHAnsi"/>
          <w:lang w:val="en-GB" w:eastAsia="en-GB"/>
        </w:rPr>
        <w:t>Risk assessments are completed.</w:t>
      </w:r>
    </w:p>
    <w:p w14:paraId="24ED8A5C" w14:textId="77777777" w:rsidR="00B67D19" w:rsidRPr="00B67D19" w:rsidRDefault="00B67D19" w:rsidP="00B67D19">
      <w:pPr>
        <w:widowControl/>
        <w:numPr>
          <w:ilvl w:val="0"/>
          <w:numId w:val="15"/>
        </w:numPr>
        <w:autoSpaceDE/>
        <w:autoSpaceDN/>
        <w:spacing w:before="100" w:beforeAutospacing="1" w:after="100" w:afterAutospacing="1" w:line="300" w:lineRule="atLeast"/>
        <w:ind w:left="1440"/>
        <w:rPr>
          <w:rFonts w:asciiTheme="majorHAnsi" w:eastAsia="Times New Roman" w:hAnsiTheme="majorHAnsi" w:cstheme="majorHAnsi"/>
          <w:lang w:val="en-GB" w:eastAsia="en-GB"/>
        </w:rPr>
      </w:pPr>
      <w:r w:rsidRPr="00B67D19">
        <w:rPr>
          <w:rFonts w:asciiTheme="majorHAnsi" w:eastAsia="Times New Roman" w:hAnsiTheme="majorHAnsi" w:cstheme="majorHAnsi"/>
          <w:lang w:val="en-GB" w:eastAsia="en-GB"/>
        </w:rPr>
        <w:t>Emergency medication is accessible.</w:t>
      </w:r>
    </w:p>
    <w:p w14:paraId="47E1B6BA" w14:textId="77777777" w:rsidR="00B67D19" w:rsidRPr="00B67D19" w:rsidRDefault="00B67D19" w:rsidP="00B67D19">
      <w:pPr>
        <w:widowControl/>
        <w:numPr>
          <w:ilvl w:val="0"/>
          <w:numId w:val="15"/>
        </w:numPr>
        <w:autoSpaceDE/>
        <w:autoSpaceDN/>
        <w:spacing w:before="100" w:beforeAutospacing="1" w:afterAutospacing="1" w:line="300" w:lineRule="atLeast"/>
        <w:ind w:left="1440"/>
        <w:rPr>
          <w:rFonts w:asciiTheme="majorHAnsi" w:eastAsia="Times New Roman" w:hAnsiTheme="majorHAnsi" w:cstheme="majorHAnsi"/>
          <w:lang w:val="en-GB" w:eastAsia="en-GB"/>
        </w:rPr>
      </w:pPr>
      <w:r w:rsidRPr="00B67D19">
        <w:rPr>
          <w:rFonts w:asciiTheme="majorHAnsi" w:eastAsia="Times New Roman" w:hAnsiTheme="majorHAnsi" w:cstheme="majorHAnsi"/>
          <w:lang w:val="en-GB" w:eastAsia="en-GB"/>
        </w:rPr>
        <w:t>Relevant information is shared appropriately.</w:t>
      </w:r>
    </w:p>
    <w:p w14:paraId="706A8098" w14:textId="77777777" w:rsidR="00B67D19" w:rsidRDefault="00B67D19" w:rsidP="00404A5A">
      <w:pPr>
        <w:pStyle w:val="BodyText"/>
        <w:spacing w:before="11"/>
        <w:rPr>
          <w:rFonts w:asciiTheme="majorHAnsi" w:hAnsiTheme="majorHAnsi" w:cstheme="majorHAnsi"/>
          <w:sz w:val="22"/>
          <w:szCs w:val="20"/>
        </w:rPr>
      </w:pPr>
    </w:p>
    <w:p w14:paraId="2709078C" w14:textId="434B25FD" w:rsidR="00B67D19" w:rsidRPr="00321D6C" w:rsidRDefault="00B67D19" w:rsidP="00321D6C">
      <w:pPr>
        <w:pStyle w:val="Heading2"/>
        <w:rPr>
          <w:sz w:val="24"/>
          <w:szCs w:val="24"/>
          <w:lang w:val="en-GB" w:eastAsia="en-GB"/>
        </w:rPr>
      </w:pPr>
      <w:r>
        <w:rPr>
          <w:lang w:val="en-GB" w:eastAsia="en-GB"/>
        </w:rPr>
        <w:t xml:space="preserve">  </w:t>
      </w:r>
      <w:bookmarkStart w:id="8" w:name="_Toc235737241"/>
      <w:r w:rsidRPr="00321D6C">
        <w:rPr>
          <w:sz w:val="24"/>
          <w:szCs w:val="24"/>
          <w:lang w:val="en-GB" w:eastAsia="en-GB"/>
        </w:rPr>
        <w:t>Governing Body Responsibilities</w:t>
      </w:r>
      <w:bookmarkEnd w:id="8"/>
    </w:p>
    <w:p w14:paraId="04AF8D44" w14:textId="77777777" w:rsidR="00B67D19" w:rsidRPr="00B67D19" w:rsidRDefault="00B67D19" w:rsidP="00B67D19">
      <w:pPr>
        <w:widowControl/>
        <w:numPr>
          <w:ilvl w:val="0"/>
          <w:numId w:val="14"/>
        </w:numPr>
        <w:autoSpaceDE/>
        <w:autoSpaceDN/>
        <w:spacing w:before="100" w:beforeAutospacing="1" w:after="100" w:afterAutospacing="1" w:line="300" w:lineRule="atLeast"/>
        <w:ind w:left="1440"/>
        <w:rPr>
          <w:rFonts w:asciiTheme="majorHAnsi" w:eastAsia="Times New Roman" w:hAnsiTheme="majorHAnsi" w:cstheme="majorHAnsi"/>
          <w:lang w:val="en-GB" w:eastAsia="en-GB"/>
        </w:rPr>
      </w:pPr>
      <w:r w:rsidRPr="00B67D19">
        <w:rPr>
          <w:rFonts w:asciiTheme="majorHAnsi" w:eastAsia="Times New Roman" w:hAnsiTheme="majorHAnsi" w:cstheme="majorHAnsi"/>
          <w:lang w:val="en-GB" w:eastAsia="en-GB"/>
        </w:rPr>
        <w:t>Ensure appropriate arrangements are in place to support pupils with allergies.</w:t>
      </w:r>
    </w:p>
    <w:p w14:paraId="5DCB0E1E" w14:textId="77777777" w:rsidR="00B67D19" w:rsidRPr="00B67D19" w:rsidRDefault="00B67D19" w:rsidP="00B67D19">
      <w:pPr>
        <w:widowControl/>
        <w:numPr>
          <w:ilvl w:val="0"/>
          <w:numId w:val="14"/>
        </w:numPr>
        <w:autoSpaceDE/>
        <w:autoSpaceDN/>
        <w:spacing w:before="100" w:beforeAutospacing="1" w:after="100" w:afterAutospacing="1" w:line="300" w:lineRule="atLeast"/>
        <w:ind w:left="1440"/>
        <w:rPr>
          <w:rFonts w:asciiTheme="majorHAnsi" w:eastAsia="Times New Roman" w:hAnsiTheme="majorHAnsi" w:cstheme="majorHAnsi"/>
          <w:lang w:val="en-GB" w:eastAsia="en-GB"/>
        </w:rPr>
      </w:pPr>
      <w:r w:rsidRPr="00B67D19">
        <w:rPr>
          <w:rFonts w:asciiTheme="majorHAnsi" w:eastAsia="Times New Roman" w:hAnsiTheme="majorHAnsi" w:cstheme="majorHAnsi"/>
          <w:lang w:val="en-GB" w:eastAsia="en-GB"/>
        </w:rPr>
        <w:t>Monitor implementation of this policy.</w:t>
      </w:r>
    </w:p>
    <w:p w14:paraId="51E97960" w14:textId="77777777" w:rsidR="00B67D19" w:rsidRPr="00B67D19" w:rsidRDefault="00B67D19" w:rsidP="00B67D19">
      <w:pPr>
        <w:widowControl/>
        <w:numPr>
          <w:ilvl w:val="0"/>
          <w:numId w:val="14"/>
        </w:numPr>
        <w:autoSpaceDE/>
        <w:autoSpaceDN/>
        <w:spacing w:before="100" w:beforeAutospacing="1" w:after="100" w:afterAutospacing="1" w:line="300" w:lineRule="atLeast"/>
        <w:ind w:left="1440"/>
        <w:rPr>
          <w:rFonts w:asciiTheme="majorHAnsi" w:eastAsia="Times New Roman" w:hAnsiTheme="majorHAnsi" w:cstheme="majorHAnsi"/>
          <w:lang w:val="en-GB" w:eastAsia="en-GB"/>
        </w:rPr>
      </w:pPr>
      <w:r w:rsidRPr="00B67D19">
        <w:rPr>
          <w:rFonts w:asciiTheme="majorHAnsi" w:eastAsia="Times New Roman" w:hAnsiTheme="majorHAnsi" w:cstheme="majorHAnsi"/>
          <w:lang w:val="en-GB" w:eastAsia="en-GB"/>
        </w:rPr>
        <w:t>Ensure sufficient staff are trained.</w:t>
      </w:r>
    </w:p>
    <w:p w14:paraId="04E247F9" w14:textId="77777777" w:rsidR="00B67D19" w:rsidRPr="00B67D19" w:rsidRDefault="00B67D19" w:rsidP="00B67D19">
      <w:pPr>
        <w:widowControl/>
        <w:numPr>
          <w:ilvl w:val="0"/>
          <w:numId w:val="14"/>
        </w:numPr>
        <w:autoSpaceDE/>
        <w:autoSpaceDN/>
        <w:spacing w:before="100" w:beforeAutospacing="1" w:afterAutospacing="1" w:line="300" w:lineRule="atLeast"/>
        <w:ind w:left="1440"/>
        <w:rPr>
          <w:rFonts w:asciiTheme="majorHAnsi" w:eastAsia="Times New Roman" w:hAnsiTheme="majorHAnsi" w:cstheme="majorHAnsi"/>
          <w:lang w:val="en-GB" w:eastAsia="en-GB"/>
        </w:rPr>
      </w:pPr>
      <w:r w:rsidRPr="00B67D19">
        <w:rPr>
          <w:rFonts w:asciiTheme="majorHAnsi" w:eastAsia="Times New Roman" w:hAnsiTheme="majorHAnsi" w:cstheme="majorHAnsi"/>
          <w:lang w:val="en-GB" w:eastAsia="en-GB"/>
        </w:rPr>
        <w:t>Review the policy regularly.</w:t>
      </w:r>
    </w:p>
    <w:p w14:paraId="35D30676" w14:textId="7BAB9FDA" w:rsidR="00B67D19" w:rsidRDefault="00B67D19" w:rsidP="00404A5A">
      <w:pPr>
        <w:pStyle w:val="BodyText"/>
        <w:spacing w:before="11"/>
        <w:rPr>
          <w:rFonts w:asciiTheme="majorHAnsi" w:hAnsiTheme="majorHAnsi" w:cstheme="majorHAnsi"/>
          <w:sz w:val="22"/>
          <w:szCs w:val="20"/>
        </w:rPr>
      </w:pPr>
    </w:p>
    <w:p w14:paraId="022056E0" w14:textId="77777777" w:rsidR="00B67D19" w:rsidRPr="00BF61EA" w:rsidRDefault="00B67D19" w:rsidP="00404A5A">
      <w:pPr>
        <w:pStyle w:val="BodyText"/>
        <w:spacing w:before="11"/>
        <w:rPr>
          <w:rFonts w:asciiTheme="majorHAnsi" w:hAnsiTheme="majorHAnsi" w:cstheme="majorHAnsi"/>
          <w:sz w:val="22"/>
          <w:szCs w:val="20"/>
        </w:rPr>
      </w:pPr>
    </w:p>
    <w:p w14:paraId="5F4C1968" w14:textId="77777777" w:rsidR="00404A5A" w:rsidRPr="00AF0493" w:rsidRDefault="00404A5A" w:rsidP="00AF0493">
      <w:pPr>
        <w:pStyle w:val="Heading1"/>
        <w:rPr>
          <w:sz w:val="28"/>
          <w:szCs w:val="28"/>
        </w:rPr>
      </w:pPr>
      <w:bookmarkStart w:id="9" w:name="_Toc235737242"/>
      <w:r w:rsidRPr="00AF0493">
        <w:rPr>
          <w:sz w:val="28"/>
          <w:szCs w:val="28"/>
        </w:rPr>
        <w:t>Allergy</w:t>
      </w:r>
      <w:r w:rsidRPr="00AF0493">
        <w:rPr>
          <w:spacing w:val="-5"/>
          <w:sz w:val="28"/>
          <w:szCs w:val="28"/>
        </w:rPr>
        <w:t xml:space="preserve"> </w:t>
      </w:r>
      <w:r w:rsidRPr="00AF0493">
        <w:rPr>
          <w:sz w:val="28"/>
          <w:szCs w:val="28"/>
        </w:rPr>
        <w:t>Action</w:t>
      </w:r>
      <w:r w:rsidRPr="00AF0493">
        <w:rPr>
          <w:spacing w:val="-1"/>
          <w:sz w:val="28"/>
          <w:szCs w:val="28"/>
        </w:rPr>
        <w:t xml:space="preserve"> </w:t>
      </w:r>
      <w:r w:rsidRPr="00AF0493">
        <w:rPr>
          <w:spacing w:val="-4"/>
          <w:sz w:val="28"/>
          <w:szCs w:val="28"/>
        </w:rPr>
        <w:t>Plans</w:t>
      </w:r>
      <w:bookmarkEnd w:id="9"/>
    </w:p>
    <w:p w14:paraId="057786CC" w14:textId="77777777" w:rsidR="00404A5A" w:rsidRPr="00BF61EA" w:rsidRDefault="00404A5A" w:rsidP="00404A5A">
      <w:pPr>
        <w:pStyle w:val="BodyText"/>
        <w:spacing w:before="11"/>
        <w:rPr>
          <w:rFonts w:asciiTheme="majorHAnsi" w:hAnsiTheme="majorHAnsi" w:cstheme="majorHAnsi"/>
          <w:b/>
          <w:sz w:val="22"/>
          <w:szCs w:val="20"/>
        </w:rPr>
      </w:pPr>
    </w:p>
    <w:p w14:paraId="557AF5AF" w14:textId="77777777" w:rsidR="00404A5A" w:rsidRPr="00BF61EA" w:rsidRDefault="00404A5A" w:rsidP="00404A5A">
      <w:pPr>
        <w:pStyle w:val="BodyText"/>
        <w:spacing w:before="52"/>
        <w:ind w:left="120" w:right="168"/>
        <w:rPr>
          <w:rFonts w:asciiTheme="majorHAnsi" w:hAnsiTheme="majorHAnsi" w:cstheme="majorHAnsi"/>
          <w:spacing w:val="-2"/>
          <w:sz w:val="22"/>
          <w:szCs w:val="20"/>
        </w:rPr>
      </w:pPr>
      <w:r w:rsidRPr="00BF61EA">
        <w:rPr>
          <w:rFonts w:asciiTheme="majorHAnsi" w:hAnsiTheme="majorHAnsi" w:cstheme="majorHAnsi"/>
          <w:sz w:val="22"/>
          <w:szCs w:val="20"/>
        </w:rPr>
        <w:t>Allergy</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action</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plans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are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designed</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function</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as</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individual</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healthcare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plans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for</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children</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with food allergies, providing medical and parental consent for schools to administer medicines in</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event</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of</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an</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allergic</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reaction,</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including</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consent</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administer</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spare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adrenaline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 xml:space="preserve">auto- </w:t>
      </w:r>
      <w:r w:rsidRPr="00BF61EA">
        <w:rPr>
          <w:rFonts w:asciiTheme="majorHAnsi" w:hAnsiTheme="majorHAnsi" w:cstheme="majorHAnsi"/>
          <w:spacing w:val="-2"/>
          <w:sz w:val="22"/>
          <w:szCs w:val="20"/>
        </w:rPr>
        <w:t>injector.</w:t>
      </w:r>
    </w:p>
    <w:p w14:paraId="2E65CAE4" w14:textId="77777777" w:rsidR="00406CA2" w:rsidRPr="00BF61EA" w:rsidRDefault="00406CA2" w:rsidP="00404A5A">
      <w:pPr>
        <w:pStyle w:val="BodyText"/>
        <w:spacing w:before="52"/>
        <w:ind w:left="120" w:right="168"/>
        <w:rPr>
          <w:rFonts w:asciiTheme="majorHAnsi" w:hAnsiTheme="majorHAnsi" w:cstheme="majorHAnsi"/>
          <w:spacing w:val="-2"/>
          <w:sz w:val="22"/>
          <w:szCs w:val="20"/>
        </w:rPr>
      </w:pPr>
    </w:p>
    <w:p w14:paraId="10B73DA9" w14:textId="24193F77" w:rsidR="0061000A" w:rsidRDefault="00083E80" w:rsidP="00EB206B">
      <w:pPr>
        <w:pStyle w:val="BodyText"/>
        <w:ind w:left="120" w:right="231"/>
        <w:rPr>
          <w:rFonts w:asciiTheme="majorHAnsi" w:hAnsiTheme="majorHAnsi" w:cstheme="majorHAnsi"/>
          <w:spacing w:val="-2"/>
          <w:sz w:val="22"/>
          <w:szCs w:val="20"/>
        </w:rPr>
      </w:pPr>
      <w:r w:rsidRPr="00BF61EA">
        <w:rPr>
          <w:rFonts w:asciiTheme="majorHAnsi" w:hAnsiTheme="majorHAnsi" w:cstheme="majorHAnsi"/>
          <w:sz w:val="22"/>
          <w:szCs w:val="20"/>
        </w:rPr>
        <w:t>British</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Society</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of Allergy</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Clinical</w:t>
      </w:r>
      <w:r w:rsidRPr="00BF61EA">
        <w:rPr>
          <w:rFonts w:asciiTheme="majorHAnsi" w:hAnsiTheme="majorHAnsi" w:cstheme="majorHAnsi"/>
          <w:spacing w:val="-1"/>
          <w:sz w:val="22"/>
          <w:szCs w:val="20"/>
        </w:rPr>
        <w:t xml:space="preserve"> </w:t>
      </w:r>
      <w:r w:rsidRPr="00BF61EA">
        <w:rPr>
          <w:rFonts w:asciiTheme="majorHAnsi" w:hAnsiTheme="majorHAnsi" w:cstheme="majorHAnsi"/>
          <w:spacing w:val="-2"/>
          <w:sz w:val="22"/>
          <w:szCs w:val="20"/>
        </w:rPr>
        <w:t xml:space="preserve">Immunology (BSACI) </w:t>
      </w:r>
      <w:r w:rsidR="0061000A" w:rsidRPr="00BF61EA">
        <w:rPr>
          <w:rFonts w:asciiTheme="majorHAnsi" w:hAnsiTheme="majorHAnsi" w:cstheme="majorHAnsi"/>
          <w:spacing w:val="-2"/>
          <w:sz w:val="22"/>
          <w:szCs w:val="20"/>
        </w:rPr>
        <w:t>Allergy Action Plans are produced by a medical professional and should not be created by school</w:t>
      </w:r>
      <w:r w:rsidR="00512721" w:rsidRPr="00BF61EA">
        <w:rPr>
          <w:rFonts w:asciiTheme="majorHAnsi" w:hAnsiTheme="majorHAnsi" w:cstheme="majorHAnsi"/>
          <w:spacing w:val="-2"/>
          <w:sz w:val="22"/>
          <w:szCs w:val="20"/>
        </w:rPr>
        <w:t xml:space="preserve">.  </w:t>
      </w:r>
      <w:r w:rsidR="00EB206B" w:rsidRPr="00BF61EA">
        <w:rPr>
          <w:rFonts w:asciiTheme="majorHAnsi" w:hAnsiTheme="majorHAnsi" w:cstheme="majorHAnsi"/>
          <w:sz w:val="22"/>
          <w:szCs w:val="20"/>
        </w:rPr>
        <w:t>These are a</w:t>
      </w:r>
      <w:r w:rsidR="00EB206B" w:rsidRPr="00BF61EA">
        <w:rPr>
          <w:rFonts w:asciiTheme="majorHAnsi" w:hAnsiTheme="majorHAnsi" w:cstheme="majorHAnsi"/>
          <w:spacing w:val="-4"/>
          <w:sz w:val="22"/>
          <w:szCs w:val="20"/>
        </w:rPr>
        <w:t xml:space="preserve"> </w:t>
      </w:r>
      <w:r w:rsidR="00EB206B" w:rsidRPr="00BF61EA">
        <w:rPr>
          <w:rFonts w:asciiTheme="majorHAnsi" w:hAnsiTheme="majorHAnsi" w:cstheme="majorHAnsi"/>
          <w:sz w:val="22"/>
          <w:szCs w:val="20"/>
        </w:rPr>
        <w:t>national</w:t>
      </w:r>
      <w:r w:rsidR="00EB206B" w:rsidRPr="00BF61EA">
        <w:rPr>
          <w:rFonts w:asciiTheme="majorHAnsi" w:hAnsiTheme="majorHAnsi" w:cstheme="majorHAnsi"/>
          <w:spacing w:val="-4"/>
          <w:sz w:val="22"/>
          <w:szCs w:val="20"/>
        </w:rPr>
        <w:t xml:space="preserve"> </w:t>
      </w:r>
      <w:r w:rsidR="00EB206B" w:rsidRPr="00BF61EA">
        <w:rPr>
          <w:rFonts w:asciiTheme="majorHAnsi" w:hAnsiTheme="majorHAnsi" w:cstheme="majorHAnsi"/>
          <w:sz w:val="22"/>
          <w:szCs w:val="20"/>
        </w:rPr>
        <w:t>plan</w:t>
      </w:r>
      <w:r w:rsidR="00EB206B" w:rsidRPr="00BF61EA">
        <w:rPr>
          <w:rFonts w:asciiTheme="majorHAnsi" w:hAnsiTheme="majorHAnsi" w:cstheme="majorHAnsi"/>
          <w:spacing w:val="-3"/>
          <w:sz w:val="22"/>
          <w:szCs w:val="20"/>
        </w:rPr>
        <w:t xml:space="preserve"> </w:t>
      </w:r>
      <w:r w:rsidR="00EB206B" w:rsidRPr="00BF61EA">
        <w:rPr>
          <w:rFonts w:asciiTheme="majorHAnsi" w:hAnsiTheme="majorHAnsi" w:cstheme="majorHAnsi"/>
          <w:sz w:val="22"/>
          <w:szCs w:val="20"/>
        </w:rPr>
        <w:t>that</w:t>
      </w:r>
      <w:r w:rsidR="00EB206B" w:rsidRPr="00BF61EA">
        <w:rPr>
          <w:rFonts w:asciiTheme="majorHAnsi" w:hAnsiTheme="majorHAnsi" w:cstheme="majorHAnsi"/>
          <w:spacing w:val="-1"/>
          <w:sz w:val="22"/>
          <w:szCs w:val="20"/>
        </w:rPr>
        <w:t xml:space="preserve"> </w:t>
      </w:r>
      <w:r w:rsidR="00EB206B" w:rsidRPr="00BF61EA">
        <w:rPr>
          <w:rFonts w:asciiTheme="majorHAnsi" w:hAnsiTheme="majorHAnsi" w:cstheme="majorHAnsi"/>
          <w:sz w:val="22"/>
          <w:szCs w:val="20"/>
        </w:rPr>
        <w:t>has</w:t>
      </w:r>
      <w:r w:rsidR="00EB206B" w:rsidRPr="00BF61EA">
        <w:rPr>
          <w:rFonts w:asciiTheme="majorHAnsi" w:hAnsiTheme="majorHAnsi" w:cstheme="majorHAnsi"/>
          <w:spacing w:val="-2"/>
          <w:sz w:val="22"/>
          <w:szCs w:val="20"/>
        </w:rPr>
        <w:t xml:space="preserve"> </w:t>
      </w:r>
      <w:r w:rsidR="00EB206B" w:rsidRPr="00BF61EA">
        <w:rPr>
          <w:rFonts w:asciiTheme="majorHAnsi" w:hAnsiTheme="majorHAnsi" w:cstheme="majorHAnsi"/>
          <w:sz w:val="22"/>
          <w:szCs w:val="20"/>
        </w:rPr>
        <w:t xml:space="preserve">been agreed by the BSACI, Anaphylaxis UK and Allergy UK. </w:t>
      </w:r>
      <w:r w:rsidR="00512721" w:rsidRPr="00BF61EA">
        <w:rPr>
          <w:rFonts w:asciiTheme="majorHAnsi" w:hAnsiTheme="majorHAnsi" w:cstheme="majorHAnsi"/>
          <w:spacing w:val="-2"/>
          <w:sz w:val="22"/>
          <w:szCs w:val="20"/>
        </w:rPr>
        <w:t xml:space="preserve">The allergy action plans are designed to function as an individual healthcare plan. </w:t>
      </w:r>
    </w:p>
    <w:p w14:paraId="77A47BBD" w14:textId="77777777" w:rsidR="00BF61EA" w:rsidRPr="00BF61EA" w:rsidRDefault="00BF61EA" w:rsidP="00EB206B">
      <w:pPr>
        <w:pStyle w:val="BodyText"/>
        <w:ind w:left="120" w:right="231"/>
        <w:rPr>
          <w:rFonts w:asciiTheme="majorHAnsi" w:hAnsiTheme="majorHAnsi" w:cstheme="majorHAnsi"/>
          <w:sz w:val="22"/>
          <w:szCs w:val="20"/>
        </w:rPr>
      </w:pPr>
    </w:p>
    <w:p w14:paraId="6A3555B0" w14:textId="77777777" w:rsidR="0070617C" w:rsidRDefault="0070617C" w:rsidP="00174189">
      <w:pPr>
        <w:widowControl/>
        <w:autoSpaceDE/>
        <w:autoSpaceDN/>
        <w:spacing w:before="100" w:beforeAutospacing="1" w:after="100" w:afterAutospacing="1" w:line="300" w:lineRule="atLeast"/>
        <w:outlineLvl w:val="2"/>
        <w:rPr>
          <w:rFonts w:asciiTheme="majorHAnsi" w:eastAsia="Times New Roman" w:hAnsiTheme="majorHAnsi" w:cstheme="majorHAnsi"/>
          <w:b/>
          <w:bCs/>
          <w:lang w:val="en-GB" w:eastAsia="en-GB"/>
        </w:rPr>
      </w:pPr>
    </w:p>
    <w:p w14:paraId="0F8561AF" w14:textId="77777777" w:rsidR="00EB1C5E" w:rsidRDefault="00EB1C5E" w:rsidP="00174189">
      <w:pPr>
        <w:widowControl/>
        <w:autoSpaceDE/>
        <w:autoSpaceDN/>
        <w:spacing w:before="100" w:beforeAutospacing="1" w:after="100" w:afterAutospacing="1" w:line="300" w:lineRule="atLeast"/>
        <w:outlineLvl w:val="2"/>
        <w:rPr>
          <w:rFonts w:asciiTheme="majorHAnsi" w:eastAsia="Times New Roman" w:hAnsiTheme="majorHAnsi" w:cstheme="majorHAnsi"/>
          <w:b/>
          <w:bCs/>
          <w:lang w:val="en-GB" w:eastAsia="en-GB"/>
        </w:rPr>
      </w:pPr>
    </w:p>
    <w:p w14:paraId="212C6839" w14:textId="7FEF0450" w:rsidR="00174189" w:rsidRPr="00174189" w:rsidRDefault="00174189" w:rsidP="00174189">
      <w:pPr>
        <w:widowControl/>
        <w:autoSpaceDE/>
        <w:autoSpaceDN/>
        <w:spacing w:before="100" w:beforeAutospacing="1" w:after="100" w:afterAutospacing="1" w:line="300" w:lineRule="atLeast"/>
        <w:outlineLvl w:val="2"/>
        <w:rPr>
          <w:rFonts w:asciiTheme="majorHAnsi" w:eastAsia="Times New Roman" w:hAnsiTheme="majorHAnsi" w:cstheme="majorHAnsi"/>
          <w:b/>
          <w:bCs/>
          <w:lang w:val="en-GB" w:eastAsia="en-GB"/>
        </w:rPr>
      </w:pPr>
      <w:bookmarkStart w:id="10" w:name="_Toc235737243"/>
      <w:r w:rsidRPr="00174189">
        <w:rPr>
          <w:rFonts w:asciiTheme="majorHAnsi" w:eastAsia="Times New Roman" w:hAnsiTheme="majorHAnsi" w:cstheme="majorHAnsi"/>
          <w:b/>
          <w:bCs/>
          <w:lang w:val="en-GB" w:eastAsia="en-GB"/>
        </w:rPr>
        <w:t>Individual Healthcare Plans</w:t>
      </w:r>
      <w:bookmarkEnd w:id="10"/>
    </w:p>
    <w:p w14:paraId="3FA707D5" w14:textId="77777777" w:rsidR="00174189" w:rsidRPr="00174189" w:rsidRDefault="00174189" w:rsidP="00174189">
      <w:pPr>
        <w:widowControl/>
        <w:autoSpaceDE/>
        <w:autoSpaceDN/>
        <w:spacing w:beforeAutospacing="1" w:afterAutospacing="1" w:line="300" w:lineRule="atLeast"/>
        <w:rPr>
          <w:rFonts w:asciiTheme="majorHAnsi" w:eastAsia="Times New Roman" w:hAnsiTheme="majorHAnsi" w:cstheme="majorHAnsi"/>
          <w:lang w:val="en-GB" w:eastAsia="en-GB"/>
        </w:rPr>
      </w:pPr>
      <w:r w:rsidRPr="00174189">
        <w:rPr>
          <w:rFonts w:asciiTheme="majorHAnsi" w:eastAsia="Times New Roman" w:hAnsiTheme="majorHAnsi" w:cstheme="majorHAnsi"/>
          <w:lang w:val="en-GB" w:eastAsia="en-GB"/>
        </w:rPr>
        <w:t>Where appropriate, pupils with severe allergies or complex medical needs will also have an Individual Healthcare Plan (IHP) developed in partnership with parents, healthcare professionals and the school. The IHP will outline triggers, symptoms, medication, emergency procedures, roles and responsibilities and arrangements for educational visits and extracurricular activities.</w:t>
      </w:r>
    </w:p>
    <w:p w14:paraId="5D5AFD0A" w14:textId="06AA4E50" w:rsidR="00174189" w:rsidRDefault="00174189" w:rsidP="00174189">
      <w:pPr>
        <w:pStyle w:val="BodyText"/>
        <w:tabs>
          <w:tab w:val="left" w:leader="underscore" w:pos="1339"/>
        </w:tabs>
        <w:spacing w:line="292" w:lineRule="exact"/>
        <w:rPr>
          <w:rFonts w:asciiTheme="majorHAnsi" w:hAnsiTheme="majorHAnsi" w:cstheme="majorHAnsi"/>
          <w:sz w:val="22"/>
          <w:szCs w:val="20"/>
        </w:rPr>
      </w:pPr>
    </w:p>
    <w:p w14:paraId="4E8B1932" w14:textId="77777777" w:rsidR="00174189" w:rsidRPr="00BF61EA" w:rsidRDefault="00174189" w:rsidP="00404A5A">
      <w:pPr>
        <w:pStyle w:val="BodyText"/>
        <w:tabs>
          <w:tab w:val="left" w:leader="underscore" w:pos="1339"/>
        </w:tabs>
        <w:spacing w:line="292" w:lineRule="exact"/>
        <w:ind w:left="120"/>
        <w:rPr>
          <w:rFonts w:asciiTheme="majorHAnsi" w:hAnsiTheme="majorHAnsi" w:cstheme="majorHAnsi"/>
          <w:sz w:val="22"/>
          <w:szCs w:val="20"/>
        </w:rPr>
      </w:pPr>
    </w:p>
    <w:p w14:paraId="75F1B637" w14:textId="77777777" w:rsidR="00404A5A" w:rsidRPr="00AF0493" w:rsidRDefault="00404A5A" w:rsidP="00AF0493">
      <w:pPr>
        <w:pStyle w:val="Heading1"/>
        <w:rPr>
          <w:sz w:val="28"/>
          <w:szCs w:val="28"/>
        </w:rPr>
      </w:pPr>
      <w:bookmarkStart w:id="11" w:name="_Toc235737244"/>
      <w:r w:rsidRPr="00AF0493">
        <w:rPr>
          <w:sz w:val="28"/>
          <w:szCs w:val="28"/>
        </w:rPr>
        <w:t>Emergency</w:t>
      </w:r>
      <w:r w:rsidRPr="00AF0493">
        <w:rPr>
          <w:spacing w:val="-3"/>
          <w:sz w:val="28"/>
          <w:szCs w:val="28"/>
        </w:rPr>
        <w:t xml:space="preserve"> </w:t>
      </w:r>
      <w:r w:rsidRPr="00AF0493">
        <w:rPr>
          <w:sz w:val="28"/>
          <w:szCs w:val="28"/>
        </w:rPr>
        <w:t>Treatment</w:t>
      </w:r>
      <w:r w:rsidRPr="00AF0493">
        <w:rPr>
          <w:spacing w:val="-2"/>
          <w:sz w:val="28"/>
          <w:szCs w:val="28"/>
        </w:rPr>
        <w:t xml:space="preserve"> </w:t>
      </w:r>
      <w:r w:rsidRPr="00AF0493">
        <w:rPr>
          <w:sz w:val="28"/>
          <w:szCs w:val="28"/>
        </w:rPr>
        <w:t>and</w:t>
      </w:r>
      <w:r w:rsidRPr="00AF0493">
        <w:rPr>
          <w:spacing w:val="-2"/>
          <w:sz w:val="28"/>
          <w:szCs w:val="28"/>
        </w:rPr>
        <w:t xml:space="preserve"> </w:t>
      </w:r>
      <w:r w:rsidRPr="00AF0493">
        <w:rPr>
          <w:sz w:val="28"/>
          <w:szCs w:val="28"/>
        </w:rPr>
        <w:t>Management</w:t>
      </w:r>
      <w:r w:rsidRPr="00AF0493">
        <w:rPr>
          <w:spacing w:val="-2"/>
          <w:sz w:val="28"/>
          <w:szCs w:val="28"/>
        </w:rPr>
        <w:t xml:space="preserve"> </w:t>
      </w:r>
      <w:r w:rsidRPr="00AF0493">
        <w:rPr>
          <w:sz w:val="28"/>
          <w:szCs w:val="28"/>
        </w:rPr>
        <w:t>of</w:t>
      </w:r>
      <w:r w:rsidRPr="00AF0493">
        <w:rPr>
          <w:spacing w:val="-1"/>
          <w:sz w:val="28"/>
          <w:szCs w:val="28"/>
        </w:rPr>
        <w:t xml:space="preserve"> </w:t>
      </w:r>
      <w:r w:rsidRPr="00AF0493">
        <w:rPr>
          <w:spacing w:val="-2"/>
          <w:sz w:val="28"/>
          <w:szCs w:val="28"/>
        </w:rPr>
        <w:t>Anaphylaxis</w:t>
      </w:r>
      <w:bookmarkEnd w:id="11"/>
    </w:p>
    <w:p w14:paraId="54E85C8E" w14:textId="77777777" w:rsidR="00404A5A" w:rsidRPr="00BF61EA" w:rsidRDefault="00404A5A" w:rsidP="00404A5A">
      <w:pPr>
        <w:pStyle w:val="BodyText"/>
        <w:spacing w:before="11"/>
        <w:rPr>
          <w:rFonts w:asciiTheme="majorHAnsi" w:hAnsiTheme="majorHAnsi" w:cstheme="majorHAnsi"/>
          <w:b/>
          <w:sz w:val="22"/>
          <w:szCs w:val="20"/>
        </w:rPr>
      </w:pPr>
    </w:p>
    <w:p w14:paraId="7133A819" w14:textId="77777777" w:rsidR="00404A5A" w:rsidRPr="00BF61EA" w:rsidRDefault="00404A5A" w:rsidP="00404A5A">
      <w:pPr>
        <w:spacing w:before="52"/>
        <w:ind w:left="120"/>
        <w:rPr>
          <w:rFonts w:asciiTheme="majorHAnsi" w:hAnsiTheme="majorHAnsi" w:cstheme="majorHAnsi"/>
          <w:b/>
          <w:szCs w:val="20"/>
        </w:rPr>
      </w:pPr>
      <w:r w:rsidRPr="00BF61EA">
        <w:rPr>
          <w:rFonts w:asciiTheme="majorHAnsi" w:hAnsiTheme="majorHAnsi" w:cstheme="majorHAnsi"/>
          <w:b/>
          <w:szCs w:val="20"/>
        </w:rPr>
        <w:t>What</w:t>
      </w:r>
      <w:r w:rsidRPr="00BF61EA">
        <w:rPr>
          <w:rFonts w:asciiTheme="majorHAnsi" w:hAnsiTheme="majorHAnsi" w:cstheme="majorHAnsi"/>
          <w:b/>
          <w:spacing w:val="-3"/>
          <w:szCs w:val="20"/>
        </w:rPr>
        <w:t xml:space="preserve"> </w:t>
      </w:r>
      <w:r w:rsidRPr="00BF61EA">
        <w:rPr>
          <w:rFonts w:asciiTheme="majorHAnsi" w:hAnsiTheme="majorHAnsi" w:cstheme="majorHAnsi"/>
          <w:b/>
          <w:szCs w:val="20"/>
        </w:rPr>
        <w:t>to</w:t>
      </w:r>
      <w:r w:rsidRPr="00BF61EA">
        <w:rPr>
          <w:rFonts w:asciiTheme="majorHAnsi" w:hAnsiTheme="majorHAnsi" w:cstheme="majorHAnsi"/>
          <w:b/>
          <w:spacing w:val="-1"/>
          <w:szCs w:val="20"/>
        </w:rPr>
        <w:t xml:space="preserve"> </w:t>
      </w:r>
      <w:r w:rsidRPr="00BF61EA">
        <w:rPr>
          <w:rFonts w:asciiTheme="majorHAnsi" w:hAnsiTheme="majorHAnsi" w:cstheme="majorHAnsi"/>
          <w:b/>
          <w:szCs w:val="20"/>
        </w:rPr>
        <w:t>look</w:t>
      </w:r>
      <w:r w:rsidRPr="00BF61EA">
        <w:rPr>
          <w:rFonts w:asciiTheme="majorHAnsi" w:hAnsiTheme="majorHAnsi" w:cstheme="majorHAnsi"/>
          <w:b/>
          <w:spacing w:val="-3"/>
          <w:szCs w:val="20"/>
        </w:rPr>
        <w:t xml:space="preserve"> </w:t>
      </w:r>
      <w:r w:rsidRPr="00BF61EA">
        <w:rPr>
          <w:rFonts w:asciiTheme="majorHAnsi" w:hAnsiTheme="majorHAnsi" w:cstheme="majorHAnsi"/>
          <w:b/>
          <w:spacing w:val="-4"/>
          <w:szCs w:val="20"/>
        </w:rPr>
        <w:t>for:</w:t>
      </w:r>
    </w:p>
    <w:p w14:paraId="65C4B23A" w14:textId="77777777" w:rsidR="00404A5A" w:rsidRPr="00BF61EA" w:rsidRDefault="00404A5A" w:rsidP="00404A5A">
      <w:pPr>
        <w:pStyle w:val="BodyText"/>
        <w:ind w:left="120"/>
        <w:rPr>
          <w:rFonts w:asciiTheme="majorHAnsi" w:hAnsiTheme="majorHAnsi" w:cstheme="majorHAnsi"/>
          <w:sz w:val="22"/>
          <w:szCs w:val="20"/>
        </w:rPr>
      </w:pPr>
      <w:r w:rsidRPr="00BF61EA">
        <w:rPr>
          <w:rFonts w:asciiTheme="majorHAnsi" w:hAnsiTheme="majorHAnsi" w:cstheme="majorHAnsi"/>
          <w:sz w:val="22"/>
          <w:szCs w:val="20"/>
        </w:rPr>
        <w:t>Symptoms</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usually</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come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on</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quickly, within minutes</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of</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exposure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 xml:space="preserve">the </w:t>
      </w:r>
      <w:r w:rsidRPr="00BF61EA">
        <w:rPr>
          <w:rFonts w:asciiTheme="majorHAnsi" w:hAnsiTheme="majorHAnsi" w:cstheme="majorHAnsi"/>
          <w:spacing w:val="-2"/>
          <w:sz w:val="22"/>
          <w:szCs w:val="20"/>
        </w:rPr>
        <w:t>allergen.</w:t>
      </w:r>
    </w:p>
    <w:p w14:paraId="45F651AF" w14:textId="77777777" w:rsidR="00404A5A" w:rsidRPr="00BF61EA" w:rsidRDefault="00404A5A" w:rsidP="00404A5A">
      <w:pPr>
        <w:pStyle w:val="BodyText"/>
        <w:spacing w:before="12"/>
        <w:rPr>
          <w:rFonts w:asciiTheme="majorHAnsi" w:hAnsiTheme="majorHAnsi" w:cstheme="majorHAnsi"/>
          <w:sz w:val="22"/>
          <w:szCs w:val="20"/>
        </w:rPr>
      </w:pPr>
    </w:p>
    <w:p w14:paraId="15A86EA8" w14:textId="77777777" w:rsidR="00404A5A" w:rsidRPr="00BF61EA" w:rsidRDefault="00404A5A" w:rsidP="00404A5A">
      <w:pPr>
        <w:pStyle w:val="BodyText"/>
        <w:ind w:left="120"/>
        <w:rPr>
          <w:rFonts w:asciiTheme="majorHAnsi" w:hAnsiTheme="majorHAnsi" w:cstheme="majorHAnsi"/>
          <w:sz w:val="22"/>
          <w:szCs w:val="20"/>
        </w:rPr>
      </w:pPr>
      <w:r w:rsidRPr="00BF61EA">
        <w:rPr>
          <w:rFonts w:asciiTheme="majorHAnsi" w:hAnsiTheme="majorHAnsi" w:cstheme="majorHAnsi"/>
          <w:sz w:val="22"/>
          <w:szCs w:val="20"/>
        </w:rPr>
        <w:t>Mild</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moderate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allergic</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reaction symptoms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may</w:t>
      </w:r>
      <w:r w:rsidRPr="00BF61EA">
        <w:rPr>
          <w:rFonts w:asciiTheme="majorHAnsi" w:hAnsiTheme="majorHAnsi" w:cstheme="majorHAnsi"/>
          <w:spacing w:val="-2"/>
          <w:sz w:val="22"/>
          <w:szCs w:val="20"/>
        </w:rPr>
        <w:t xml:space="preserve"> include:</w:t>
      </w:r>
    </w:p>
    <w:p w14:paraId="79A9F2D4" w14:textId="77777777" w:rsidR="00404A5A" w:rsidRPr="00BF61EA" w:rsidRDefault="00404A5A" w:rsidP="00404A5A">
      <w:pPr>
        <w:pStyle w:val="ListParagraph"/>
        <w:numPr>
          <w:ilvl w:val="0"/>
          <w:numId w:val="6"/>
        </w:numPr>
        <w:tabs>
          <w:tab w:val="left" w:pos="1559"/>
          <w:tab w:val="left" w:pos="1560"/>
        </w:tabs>
        <w:ind w:left="1560"/>
        <w:rPr>
          <w:rFonts w:asciiTheme="majorHAnsi" w:hAnsiTheme="majorHAnsi" w:cstheme="majorHAnsi"/>
          <w:szCs w:val="20"/>
        </w:rPr>
      </w:pPr>
      <w:r w:rsidRPr="00BF61EA">
        <w:rPr>
          <w:rFonts w:asciiTheme="majorHAnsi" w:hAnsiTheme="majorHAnsi" w:cstheme="majorHAnsi"/>
          <w:szCs w:val="20"/>
        </w:rPr>
        <w:t>a</w:t>
      </w:r>
      <w:r w:rsidRPr="00BF61EA">
        <w:rPr>
          <w:rFonts w:asciiTheme="majorHAnsi" w:hAnsiTheme="majorHAnsi" w:cstheme="majorHAnsi"/>
          <w:spacing w:val="-1"/>
          <w:szCs w:val="20"/>
        </w:rPr>
        <w:t xml:space="preserve"> </w:t>
      </w:r>
      <w:r w:rsidRPr="00BF61EA">
        <w:rPr>
          <w:rFonts w:asciiTheme="majorHAnsi" w:hAnsiTheme="majorHAnsi" w:cstheme="majorHAnsi"/>
          <w:szCs w:val="20"/>
        </w:rPr>
        <w:t>red</w:t>
      </w:r>
      <w:r w:rsidRPr="00BF61EA">
        <w:rPr>
          <w:rFonts w:asciiTheme="majorHAnsi" w:hAnsiTheme="majorHAnsi" w:cstheme="majorHAnsi"/>
          <w:spacing w:val="-2"/>
          <w:szCs w:val="20"/>
        </w:rPr>
        <w:t xml:space="preserve"> </w:t>
      </w:r>
      <w:r w:rsidRPr="00BF61EA">
        <w:rPr>
          <w:rFonts w:asciiTheme="majorHAnsi" w:hAnsiTheme="majorHAnsi" w:cstheme="majorHAnsi"/>
          <w:szCs w:val="20"/>
        </w:rPr>
        <w:t>raised rash</w:t>
      </w:r>
      <w:r w:rsidRPr="00BF61EA">
        <w:rPr>
          <w:rFonts w:asciiTheme="majorHAnsi" w:hAnsiTheme="majorHAnsi" w:cstheme="majorHAnsi"/>
          <w:spacing w:val="1"/>
          <w:szCs w:val="20"/>
        </w:rPr>
        <w:t xml:space="preserve"> </w:t>
      </w:r>
      <w:r w:rsidRPr="00BF61EA">
        <w:rPr>
          <w:rFonts w:asciiTheme="majorHAnsi" w:hAnsiTheme="majorHAnsi" w:cstheme="majorHAnsi"/>
          <w:szCs w:val="20"/>
        </w:rPr>
        <w:t>(known</w:t>
      </w:r>
      <w:r w:rsidRPr="00BF61EA">
        <w:rPr>
          <w:rFonts w:asciiTheme="majorHAnsi" w:hAnsiTheme="majorHAnsi" w:cstheme="majorHAnsi"/>
          <w:spacing w:val="-2"/>
          <w:szCs w:val="20"/>
        </w:rPr>
        <w:t xml:space="preserve"> </w:t>
      </w:r>
      <w:r w:rsidRPr="00BF61EA">
        <w:rPr>
          <w:rFonts w:asciiTheme="majorHAnsi" w:hAnsiTheme="majorHAnsi" w:cstheme="majorHAnsi"/>
          <w:szCs w:val="20"/>
        </w:rPr>
        <w:t>as</w:t>
      </w:r>
      <w:r w:rsidRPr="00BF61EA">
        <w:rPr>
          <w:rFonts w:asciiTheme="majorHAnsi" w:hAnsiTheme="majorHAnsi" w:cstheme="majorHAnsi"/>
          <w:spacing w:val="-2"/>
          <w:szCs w:val="20"/>
        </w:rPr>
        <w:t xml:space="preserve"> </w:t>
      </w:r>
      <w:r w:rsidRPr="00BF61EA">
        <w:rPr>
          <w:rFonts w:asciiTheme="majorHAnsi" w:hAnsiTheme="majorHAnsi" w:cstheme="majorHAnsi"/>
          <w:szCs w:val="20"/>
        </w:rPr>
        <w:t>hives</w:t>
      </w:r>
      <w:r w:rsidRPr="00BF61EA">
        <w:rPr>
          <w:rFonts w:asciiTheme="majorHAnsi" w:hAnsiTheme="majorHAnsi" w:cstheme="majorHAnsi"/>
          <w:spacing w:val="-3"/>
          <w:szCs w:val="20"/>
        </w:rPr>
        <w:t xml:space="preserve"> </w:t>
      </w:r>
      <w:r w:rsidRPr="00BF61EA">
        <w:rPr>
          <w:rFonts w:asciiTheme="majorHAnsi" w:hAnsiTheme="majorHAnsi" w:cstheme="majorHAnsi"/>
          <w:szCs w:val="20"/>
        </w:rPr>
        <w:t>or</w:t>
      </w:r>
      <w:r w:rsidRPr="00BF61EA">
        <w:rPr>
          <w:rFonts w:asciiTheme="majorHAnsi" w:hAnsiTheme="majorHAnsi" w:cstheme="majorHAnsi"/>
          <w:spacing w:val="-3"/>
          <w:szCs w:val="20"/>
        </w:rPr>
        <w:t xml:space="preserve"> </w:t>
      </w:r>
      <w:r w:rsidRPr="00BF61EA">
        <w:rPr>
          <w:rFonts w:asciiTheme="majorHAnsi" w:hAnsiTheme="majorHAnsi" w:cstheme="majorHAnsi"/>
          <w:szCs w:val="20"/>
        </w:rPr>
        <w:t>urticaria)</w:t>
      </w:r>
      <w:r w:rsidRPr="00BF61EA">
        <w:rPr>
          <w:rFonts w:asciiTheme="majorHAnsi" w:hAnsiTheme="majorHAnsi" w:cstheme="majorHAnsi"/>
          <w:spacing w:val="-2"/>
          <w:szCs w:val="20"/>
        </w:rPr>
        <w:t xml:space="preserve"> </w:t>
      </w:r>
      <w:r w:rsidRPr="00BF61EA">
        <w:rPr>
          <w:rFonts w:asciiTheme="majorHAnsi" w:hAnsiTheme="majorHAnsi" w:cstheme="majorHAnsi"/>
          <w:szCs w:val="20"/>
        </w:rPr>
        <w:t>anywhere on</w:t>
      </w:r>
      <w:r w:rsidRPr="00BF61EA">
        <w:rPr>
          <w:rFonts w:asciiTheme="majorHAnsi" w:hAnsiTheme="majorHAnsi" w:cstheme="majorHAnsi"/>
          <w:spacing w:val="-2"/>
          <w:szCs w:val="20"/>
        </w:rPr>
        <w:t xml:space="preserve"> </w:t>
      </w:r>
      <w:r w:rsidRPr="00BF61EA">
        <w:rPr>
          <w:rFonts w:asciiTheme="majorHAnsi" w:hAnsiTheme="majorHAnsi" w:cstheme="majorHAnsi"/>
          <w:szCs w:val="20"/>
        </w:rPr>
        <w:t>the</w:t>
      </w:r>
      <w:r w:rsidRPr="00BF61EA">
        <w:rPr>
          <w:rFonts w:asciiTheme="majorHAnsi" w:hAnsiTheme="majorHAnsi" w:cstheme="majorHAnsi"/>
          <w:spacing w:val="-2"/>
          <w:szCs w:val="20"/>
        </w:rPr>
        <w:t xml:space="preserve"> </w:t>
      </w:r>
      <w:r w:rsidRPr="00BF61EA">
        <w:rPr>
          <w:rFonts w:asciiTheme="majorHAnsi" w:hAnsiTheme="majorHAnsi" w:cstheme="majorHAnsi"/>
          <w:spacing w:val="-4"/>
          <w:szCs w:val="20"/>
        </w:rPr>
        <w:t>body</w:t>
      </w:r>
    </w:p>
    <w:p w14:paraId="07D59A04" w14:textId="77777777" w:rsidR="00404A5A" w:rsidRPr="00BF61EA" w:rsidRDefault="00404A5A" w:rsidP="00404A5A">
      <w:pPr>
        <w:pStyle w:val="ListParagraph"/>
        <w:numPr>
          <w:ilvl w:val="0"/>
          <w:numId w:val="6"/>
        </w:numPr>
        <w:tabs>
          <w:tab w:val="left" w:pos="1559"/>
          <w:tab w:val="left" w:pos="1560"/>
        </w:tabs>
        <w:ind w:left="1560"/>
        <w:rPr>
          <w:rFonts w:asciiTheme="majorHAnsi" w:hAnsiTheme="majorHAnsi" w:cstheme="majorHAnsi"/>
          <w:szCs w:val="20"/>
        </w:rPr>
      </w:pPr>
      <w:r w:rsidRPr="00BF61EA">
        <w:rPr>
          <w:rFonts w:asciiTheme="majorHAnsi" w:hAnsiTheme="majorHAnsi" w:cstheme="majorHAnsi"/>
          <w:szCs w:val="20"/>
        </w:rPr>
        <w:t>a tingling</w:t>
      </w:r>
      <w:r w:rsidRPr="00BF61EA">
        <w:rPr>
          <w:rFonts w:asciiTheme="majorHAnsi" w:hAnsiTheme="majorHAnsi" w:cstheme="majorHAnsi"/>
          <w:spacing w:val="-3"/>
          <w:szCs w:val="20"/>
        </w:rPr>
        <w:t xml:space="preserve"> </w:t>
      </w:r>
      <w:r w:rsidRPr="00BF61EA">
        <w:rPr>
          <w:rFonts w:asciiTheme="majorHAnsi" w:hAnsiTheme="majorHAnsi" w:cstheme="majorHAnsi"/>
          <w:szCs w:val="20"/>
        </w:rPr>
        <w:t>or itchy feeling</w:t>
      </w:r>
      <w:r w:rsidRPr="00BF61EA">
        <w:rPr>
          <w:rFonts w:asciiTheme="majorHAnsi" w:hAnsiTheme="majorHAnsi" w:cstheme="majorHAnsi"/>
          <w:spacing w:val="-6"/>
          <w:szCs w:val="20"/>
        </w:rPr>
        <w:t xml:space="preserve"> </w:t>
      </w:r>
      <w:r w:rsidRPr="00BF61EA">
        <w:rPr>
          <w:rFonts w:asciiTheme="majorHAnsi" w:hAnsiTheme="majorHAnsi" w:cstheme="majorHAnsi"/>
          <w:szCs w:val="20"/>
        </w:rPr>
        <w:t>in the</w:t>
      </w:r>
      <w:r w:rsidRPr="00BF61EA">
        <w:rPr>
          <w:rFonts w:asciiTheme="majorHAnsi" w:hAnsiTheme="majorHAnsi" w:cstheme="majorHAnsi"/>
          <w:spacing w:val="-2"/>
          <w:szCs w:val="20"/>
        </w:rPr>
        <w:t xml:space="preserve"> </w:t>
      </w:r>
      <w:r w:rsidRPr="00BF61EA">
        <w:rPr>
          <w:rFonts w:asciiTheme="majorHAnsi" w:hAnsiTheme="majorHAnsi" w:cstheme="majorHAnsi"/>
          <w:spacing w:val="-4"/>
          <w:szCs w:val="20"/>
        </w:rPr>
        <w:t>mouth</w:t>
      </w:r>
    </w:p>
    <w:p w14:paraId="28824D9E" w14:textId="77777777" w:rsidR="00404A5A" w:rsidRPr="00BF61EA" w:rsidRDefault="00404A5A" w:rsidP="00404A5A">
      <w:pPr>
        <w:pStyle w:val="ListParagraph"/>
        <w:numPr>
          <w:ilvl w:val="0"/>
          <w:numId w:val="6"/>
        </w:numPr>
        <w:tabs>
          <w:tab w:val="left" w:pos="1559"/>
          <w:tab w:val="left" w:pos="1560"/>
        </w:tabs>
        <w:ind w:left="1560"/>
        <w:rPr>
          <w:rFonts w:asciiTheme="majorHAnsi" w:hAnsiTheme="majorHAnsi" w:cstheme="majorHAnsi"/>
          <w:szCs w:val="20"/>
        </w:rPr>
      </w:pPr>
      <w:r w:rsidRPr="00BF61EA">
        <w:rPr>
          <w:rFonts w:asciiTheme="majorHAnsi" w:hAnsiTheme="majorHAnsi" w:cstheme="majorHAnsi"/>
          <w:szCs w:val="20"/>
        </w:rPr>
        <w:t>swelling</w:t>
      </w:r>
      <w:r w:rsidRPr="00BF61EA">
        <w:rPr>
          <w:rFonts w:asciiTheme="majorHAnsi" w:hAnsiTheme="majorHAnsi" w:cstheme="majorHAnsi"/>
          <w:spacing w:val="-2"/>
          <w:szCs w:val="20"/>
        </w:rPr>
        <w:t xml:space="preserve"> </w:t>
      </w:r>
      <w:r w:rsidRPr="00BF61EA">
        <w:rPr>
          <w:rFonts w:asciiTheme="majorHAnsi" w:hAnsiTheme="majorHAnsi" w:cstheme="majorHAnsi"/>
          <w:szCs w:val="20"/>
        </w:rPr>
        <w:t>of</w:t>
      </w:r>
      <w:r w:rsidRPr="00BF61EA">
        <w:rPr>
          <w:rFonts w:asciiTheme="majorHAnsi" w:hAnsiTheme="majorHAnsi" w:cstheme="majorHAnsi"/>
          <w:spacing w:val="-1"/>
          <w:szCs w:val="20"/>
        </w:rPr>
        <w:t xml:space="preserve"> </w:t>
      </w:r>
      <w:r w:rsidRPr="00BF61EA">
        <w:rPr>
          <w:rFonts w:asciiTheme="majorHAnsi" w:hAnsiTheme="majorHAnsi" w:cstheme="majorHAnsi"/>
          <w:szCs w:val="20"/>
        </w:rPr>
        <w:t>lips,</w:t>
      </w:r>
      <w:r w:rsidRPr="00BF61EA">
        <w:rPr>
          <w:rFonts w:asciiTheme="majorHAnsi" w:hAnsiTheme="majorHAnsi" w:cstheme="majorHAnsi"/>
          <w:spacing w:val="-2"/>
          <w:szCs w:val="20"/>
        </w:rPr>
        <w:t xml:space="preserve"> </w:t>
      </w:r>
      <w:r w:rsidRPr="00BF61EA">
        <w:rPr>
          <w:rFonts w:asciiTheme="majorHAnsi" w:hAnsiTheme="majorHAnsi" w:cstheme="majorHAnsi"/>
          <w:szCs w:val="20"/>
        </w:rPr>
        <w:t>face</w:t>
      </w:r>
      <w:r w:rsidRPr="00BF61EA">
        <w:rPr>
          <w:rFonts w:asciiTheme="majorHAnsi" w:hAnsiTheme="majorHAnsi" w:cstheme="majorHAnsi"/>
          <w:spacing w:val="-1"/>
          <w:szCs w:val="20"/>
        </w:rPr>
        <w:t xml:space="preserve"> </w:t>
      </w:r>
      <w:r w:rsidRPr="00BF61EA">
        <w:rPr>
          <w:rFonts w:asciiTheme="majorHAnsi" w:hAnsiTheme="majorHAnsi" w:cstheme="majorHAnsi"/>
          <w:szCs w:val="20"/>
        </w:rPr>
        <w:t>or</w:t>
      </w:r>
      <w:r w:rsidRPr="00BF61EA">
        <w:rPr>
          <w:rFonts w:asciiTheme="majorHAnsi" w:hAnsiTheme="majorHAnsi" w:cstheme="majorHAnsi"/>
          <w:spacing w:val="-1"/>
          <w:szCs w:val="20"/>
        </w:rPr>
        <w:t xml:space="preserve"> </w:t>
      </w:r>
      <w:r w:rsidRPr="00BF61EA">
        <w:rPr>
          <w:rFonts w:asciiTheme="majorHAnsi" w:hAnsiTheme="majorHAnsi" w:cstheme="majorHAnsi"/>
          <w:spacing w:val="-4"/>
          <w:szCs w:val="20"/>
        </w:rPr>
        <w:t>eyes</w:t>
      </w:r>
    </w:p>
    <w:p w14:paraId="29E868C9" w14:textId="77777777" w:rsidR="00404A5A" w:rsidRPr="00BF61EA" w:rsidRDefault="00404A5A" w:rsidP="00404A5A">
      <w:pPr>
        <w:pStyle w:val="ListParagraph"/>
        <w:numPr>
          <w:ilvl w:val="0"/>
          <w:numId w:val="6"/>
        </w:numPr>
        <w:tabs>
          <w:tab w:val="left" w:pos="1559"/>
          <w:tab w:val="left" w:pos="1560"/>
        </w:tabs>
        <w:ind w:left="1560"/>
        <w:rPr>
          <w:rFonts w:asciiTheme="majorHAnsi" w:hAnsiTheme="majorHAnsi" w:cstheme="majorHAnsi"/>
          <w:szCs w:val="20"/>
        </w:rPr>
      </w:pPr>
      <w:r w:rsidRPr="00BF61EA">
        <w:rPr>
          <w:rFonts w:asciiTheme="majorHAnsi" w:hAnsiTheme="majorHAnsi" w:cstheme="majorHAnsi"/>
          <w:szCs w:val="20"/>
        </w:rPr>
        <w:t>stomach</w:t>
      </w:r>
      <w:r w:rsidRPr="00BF61EA">
        <w:rPr>
          <w:rFonts w:asciiTheme="majorHAnsi" w:hAnsiTheme="majorHAnsi" w:cstheme="majorHAnsi"/>
          <w:spacing w:val="-1"/>
          <w:szCs w:val="20"/>
        </w:rPr>
        <w:t xml:space="preserve"> </w:t>
      </w:r>
      <w:r w:rsidRPr="00BF61EA">
        <w:rPr>
          <w:rFonts w:asciiTheme="majorHAnsi" w:hAnsiTheme="majorHAnsi" w:cstheme="majorHAnsi"/>
          <w:szCs w:val="20"/>
        </w:rPr>
        <w:t>pain</w:t>
      </w:r>
      <w:r w:rsidRPr="00BF61EA">
        <w:rPr>
          <w:rFonts w:asciiTheme="majorHAnsi" w:hAnsiTheme="majorHAnsi" w:cstheme="majorHAnsi"/>
          <w:spacing w:val="-1"/>
          <w:szCs w:val="20"/>
        </w:rPr>
        <w:t xml:space="preserve"> </w:t>
      </w:r>
      <w:r w:rsidRPr="00BF61EA">
        <w:rPr>
          <w:rFonts w:asciiTheme="majorHAnsi" w:hAnsiTheme="majorHAnsi" w:cstheme="majorHAnsi"/>
          <w:szCs w:val="20"/>
        </w:rPr>
        <w:t>or</w:t>
      </w:r>
      <w:r w:rsidRPr="00BF61EA">
        <w:rPr>
          <w:rFonts w:asciiTheme="majorHAnsi" w:hAnsiTheme="majorHAnsi" w:cstheme="majorHAnsi"/>
          <w:spacing w:val="-2"/>
          <w:szCs w:val="20"/>
        </w:rPr>
        <w:t xml:space="preserve"> vomiting.</w:t>
      </w:r>
    </w:p>
    <w:p w14:paraId="57EC9B25" w14:textId="77777777" w:rsidR="00170450" w:rsidRPr="00BF61EA" w:rsidRDefault="00170450" w:rsidP="00404A5A">
      <w:pPr>
        <w:pStyle w:val="BodyText"/>
        <w:spacing w:before="11"/>
        <w:rPr>
          <w:rFonts w:asciiTheme="majorHAnsi" w:hAnsiTheme="majorHAnsi" w:cstheme="majorHAnsi"/>
          <w:sz w:val="22"/>
          <w:szCs w:val="20"/>
        </w:rPr>
      </w:pPr>
    </w:p>
    <w:p w14:paraId="40E30E88" w14:textId="0197E81E" w:rsidR="00404A5A" w:rsidRPr="00EB1C5E" w:rsidRDefault="00404A5A" w:rsidP="00EB1C5E">
      <w:pPr>
        <w:pStyle w:val="BodyText"/>
        <w:ind w:left="120"/>
        <w:rPr>
          <w:rFonts w:asciiTheme="majorHAnsi" w:hAnsiTheme="majorHAnsi" w:cstheme="majorHAnsi"/>
          <w:sz w:val="22"/>
          <w:szCs w:val="20"/>
        </w:rPr>
        <w:sectPr w:rsidR="00404A5A" w:rsidRPr="00EB1C5E" w:rsidSect="00AB67E1">
          <w:pgSz w:w="11900" w:h="16850"/>
          <w:pgMar w:top="737" w:right="1321" w:bottom="624" w:left="1321" w:header="0" w:footer="788" w:gutter="0"/>
          <w:cols w:space="720"/>
        </w:sectPr>
      </w:pPr>
      <w:r w:rsidRPr="00BF61EA">
        <w:rPr>
          <w:rFonts w:asciiTheme="majorHAnsi" w:hAnsiTheme="majorHAnsi" w:cstheme="majorHAnsi"/>
          <w:sz w:val="22"/>
          <w:szCs w:val="20"/>
        </w:rPr>
        <w:t>More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serious</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symptoms</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are often referred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as</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the ABC</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symptoms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 xml:space="preserve">can </w:t>
      </w:r>
      <w:r w:rsidRPr="00BF61EA">
        <w:rPr>
          <w:rFonts w:asciiTheme="majorHAnsi" w:hAnsiTheme="majorHAnsi" w:cstheme="majorHAnsi"/>
          <w:spacing w:val="-2"/>
          <w:sz w:val="22"/>
          <w:szCs w:val="20"/>
        </w:rPr>
        <w:t>include:</w:t>
      </w:r>
    </w:p>
    <w:p w14:paraId="26363914" w14:textId="77777777" w:rsidR="00404A5A" w:rsidRPr="00BF61EA" w:rsidRDefault="00404A5A" w:rsidP="00170450">
      <w:pPr>
        <w:tabs>
          <w:tab w:val="left" w:pos="1559"/>
          <w:tab w:val="left" w:pos="1560"/>
        </w:tabs>
        <w:spacing w:before="38"/>
        <w:ind w:right="388"/>
        <w:rPr>
          <w:rFonts w:asciiTheme="majorHAnsi" w:hAnsiTheme="majorHAnsi" w:cstheme="majorHAnsi"/>
          <w:szCs w:val="20"/>
        </w:rPr>
      </w:pPr>
      <w:r w:rsidRPr="00BF61EA">
        <w:rPr>
          <w:rFonts w:asciiTheme="majorHAnsi" w:hAnsiTheme="majorHAnsi" w:cstheme="majorHAnsi"/>
          <w:szCs w:val="20"/>
        </w:rPr>
        <w:lastRenderedPageBreak/>
        <w:t>AIRWAY</w:t>
      </w:r>
      <w:r w:rsidRPr="00BF61EA">
        <w:rPr>
          <w:rFonts w:asciiTheme="majorHAnsi" w:hAnsiTheme="majorHAnsi" w:cstheme="majorHAnsi"/>
          <w:spacing w:val="-1"/>
          <w:szCs w:val="20"/>
        </w:rPr>
        <w:t xml:space="preserve"> </w:t>
      </w:r>
      <w:r w:rsidRPr="00BF61EA">
        <w:rPr>
          <w:rFonts w:asciiTheme="majorHAnsi" w:hAnsiTheme="majorHAnsi" w:cstheme="majorHAnsi"/>
          <w:szCs w:val="20"/>
        </w:rPr>
        <w:t>-</w:t>
      </w:r>
      <w:r w:rsidRPr="00BF61EA">
        <w:rPr>
          <w:rFonts w:asciiTheme="majorHAnsi" w:hAnsiTheme="majorHAnsi" w:cstheme="majorHAnsi"/>
          <w:spacing w:val="-1"/>
          <w:szCs w:val="20"/>
        </w:rPr>
        <w:t xml:space="preserve"> </w:t>
      </w:r>
      <w:r w:rsidRPr="00BF61EA">
        <w:rPr>
          <w:rFonts w:asciiTheme="majorHAnsi" w:hAnsiTheme="majorHAnsi" w:cstheme="majorHAnsi"/>
          <w:szCs w:val="20"/>
        </w:rPr>
        <w:t>swelling</w:t>
      </w:r>
      <w:r w:rsidRPr="00BF61EA">
        <w:rPr>
          <w:rFonts w:asciiTheme="majorHAnsi" w:hAnsiTheme="majorHAnsi" w:cstheme="majorHAnsi"/>
          <w:spacing w:val="-4"/>
          <w:szCs w:val="20"/>
        </w:rPr>
        <w:t xml:space="preserve"> </w:t>
      </w:r>
      <w:r w:rsidRPr="00BF61EA">
        <w:rPr>
          <w:rFonts w:asciiTheme="majorHAnsi" w:hAnsiTheme="majorHAnsi" w:cstheme="majorHAnsi"/>
          <w:szCs w:val="20"/>
        </w:rPr>
        <w:t>in</w:t>
      </w:r>
      <w:r w:rsidRPr="00BF61EA">
        <w:rPr>
          <w:rFonts w:asciiTheme="majorHAnsi" w:hAnsiTheme="majorHAnsi" w:cstheme="majorHAnsi"/>
          <w:spacing w:val="-3"/>
          <w:szCs w:val="20"/>
        </w:rPr>
        <w:t xml:space="preserve"> </w:t>
      </w:r>
      <w:r w:rsidRPr="00BF61EA">
        <w:rPr>
          <w:rFonts w:asciiTheme="majorHAnsi" w:hAnsiTheme="majorHAnsi" w:cstheme="majorHAnsi"/>
          <w:szCs w:val="20"/>
        </w:rPr>
        <w:t>the</w:t>
      </w:r>
      <w:r w:rsidRPr="00BF61EA">
        <w:rPr>
          <w:rFonts w:asciiTheme="majorHAnsi" w:hAnsiTheme="majorHAnsi" w:cstheme="majorHAnsi"/>
          <w:spacing w:val="-4"/>
          <w:szCs w:val="20"/>
        </w:rPr>
        <w:t xml:space="preserve"> </w:t>
      </w:r>
      <w:r w:rsidRPr="00BF61EA">
        <w:rPr>
          <w:rFonts w:asciiTheme="majorHAnsi" w:hAnsiTheme="majorHAnsi" w:cstheme="majorHAnsi"/>
          <w:szCs w:val="20"/>
        </w:rPr>
        <w:t>throat,</w:t>
      </w:r>
      <w:r w:rsidRPr="00BF61EA">
        <w:rPr>
          <w:rFonts w:asciiTheme="majorHAnsi" w:hAnsiTheme="majorHAnsi" w:cstheme="majorHAnsi"/>
          <w:spacing w:val="-4"/>
          <w:szCs w:val="20"/>
        </w:rPr>
        <w:t xml:space="preserve"> </w:t>
      </w:r>
      <w:r w:rsidRPr="00BF61EA">
        <w:rPr>
          <w:rFonts w:asciiTheme="majorHAnsi" w:hAnsiTheme="majorHAnsi" w:cstheme="majorHAnsi"/>
          <w:szCs w:val="20"/>
        </w:rPr>
        <w:t>tongue</w:t>
      </w:r>
      <w:r w:rsidRPr="00BF61EA">
        <w:rPr>
          <w:rFonts w:asciiTheme="majorHAnsi" w:hAnsiTheme="majorHAnsi" w:cstheme="majorHAnsi"/>
          <w:spacing w:val="-4"/>
          <w:szCs w:val="20"/>
        </w:rPr>
        <w:t xml:space="preserve"> </w:t>
      </w:r>
      <w:r w:rsidRPr="00BF61EA">
        <w:rPr>
          <w:rFonts w:asciiTheme="majorHAnsi" w:hAnsiTheme="majorHAnsi" w:cstheme="majorHAnsi"/>
          <w:szCs w:val="20"/>
        </w:rPr>
        <w:t>or</w:t>
      </w:r>
      <w:r w:rsidRPr="00BF61EA">
        <w:rPr>
          <w:rFonts w:asciiTheme="majorHAnsi" w:hAnsiTheme="majorHAnsi" w:cstheme="majorHAnsi"/>
          <w:spacing w:val="-4"/>
          <w:szCs w:val="20"/>
        </w:rPr>
        <w:t xml:space="preserve"> </w:t>
      </w:r>
      <w:r w:rsidRPr="00BF61EA">
        <w:rPr>
          <w:rFonts w:asciiTheme="majorHAnsi" w:hAnsiTheme="majorHAnsi" w:cstheme="majorHAnsi"/>
          <w:szCs w:val="20"/>
        </w:rPr>
        <w:t>upper</w:t>
      </w:r>
      <w:r w:rsidRPr="00BF61EA">
        <w:rPr>
          <w:rFonts w:asciiTheme="majorHAnsi" w:hAnsiTheme="majorHAnsi" w:cstheme="majorHAnsi"/>
          <w:spacing w:val="-6"/>
          <w:szCs w:val="20"/>
        </w:rPr>
        <w:t xml:space="preserve"> </w:t>
      </w:r>
      <w:r w:rsidRPr="00BF61EA">
        <w:rPr>
          <w:rFonts w:asciiTheme="majorHAnsi" w:hAnsiTheme="majorHAnsi" w:cstheme="majorHAnsi"/>
          <w:szCs w:val="20"/>
        </w:rPr>
        <w:t>airways</w:t>
      </w:r>
      <w:r w:rsidRPr="00BF61EA">
        <w:rPr>
          <w:rFonts w:asciiTheme="majorHAnsi" w:hAnsiTheme="majorHAnsi" w:cstheme="majorHAnsi"/>
          <w:spacing w:val="-2"/>
          <w:szCs w:val="20"/>
        </w:rPr>
        <w:t xml:space="preserve"> </w:t>
      </w:r>
      <w:r w:rsidRPr="00BF61EA">
        <w:rPr>
          <w:rFonts w:asciiTheme="majorHAnsi" w:hAnsiTheme="majorHAnsi" w:cstheme="majorHAnsi"/>
          <w:szCs w:val="20"/>
        </w:rPr>
        <w:t>(tightening</w:t>
      </w:r>
      <w:r w:rsidRPr="00BF61EA">
        <w:rPr>
          <w:rFonts w:asciiTheme="majorHAnsi" w:hAnsiTheme="majorHAnsi" w:cstheme="majorHAnsi"/>
          <w:spacing w:val="-4"/>
          <w:szCs w:val="20"/>
        </w:rPr>
        <w:t xml:space="preserve"> </w:t>
      </w:r>
      <w:r w:rsidRPr="00BF61EA">
        <w:rPr>
          <w:rFonts w:asciiTheme="majorHAnsi" w:hAnsiTheme="majorHAnsi" w:cstheme="majorHAnsi"/>
          <w:szCs w:val="20"/>
        </w:rPr>
        <w:t>of</w:t>
      </w:r>
      <w:r w:rsidRPr="00BF61EA">
        <w:rPr>
          <w:rFonts w:asciiTheme="majorHAnsi" w:hAnsiTheme="majorHAnsi" w:cstheme="majorHAnsi"/>
          <w:spacing w:val="-3"/>
          <w:szCs w:val="20"/>
        </w:rPr>
        <w:t xml:space="preserve"> </w:t>
      </w:r>
      <w:r w:rsidRPr="00BF61EA">
        <w:rPr>
          <w:rFonts w:asciiTheme="majorHAnsi" w:hAnsiTheme="majorHAnsi" w:cstheme="majorHAnsi"/>
          <w:szCs w:val="20"/>
        </w:rPr>
        <w:t>the throat, hoarse voice, difficulty swallowing).</w:t>
      </w:r>
    </w:p>
    <w:p w14:paraId="09388BA3" w14:textId="77777777" w:rsidR="00404A5A" w:rsidRPr="00BF61EA" w:rsidRDefault="00404A5A" w:rsidP="00404A5A">
      <w:pPr>
        <w:pStyle w:val="ListParagraph"/>
        <w:numPr>
          <w:ilvl w:val="0"/>
          <w:numId w:val="6"/>
        </w:numPr>
        <w:tabs>
          <w:tab w:val="left" w:pos="1559"/>
          <w:tab w:val="left" w:pos="1560"/>
        </w:tabs>
        <w:spacing w:line="293" w:lineRule="exact"/>
        <w:ind w:left="1560"/>
        <w:rPr>
          <w:rFonts w:asciiTheme="majorHAnsi" w:hAnsiTheme="majorHAnsi" w:cstheme="majorHAnsi"/>
          <w:szCs w:val="20"/>
        </w:rPr>
      </w:pPr>
      <w:r w:rsidRPr="00BF61EA">
        <w:rPr>
          <w:rFonts w:asciiTheme="majorHAnsi" w:hAnsiTheme="majorHAnsi" w:cstheme="majorHAnsi"/>
          <w:szCs w:val="20"/>
        </w:rPr>
        <w:t>BREATHING</w:t>
      </w:r>
      <w:r w:rsidRPr="00BF61EA">
        <w:rPr>
          <w:rFonts w:asciiTheme="majorHAnsi" w:hAnsiTheme="majorHAnsi" w:cstheme="majorHAnsi"/>
          <w:spacing w:val="-5"/>
          <w:szCs w:val="20"/>
        </w:rPr>
        <w:t xml:space="preserve"> </w:t>
      </w:r>
      <w:r w:rsidRPr="00BF61EA">
        <w:rPr>
          <w:rFonts w:asciiTheme="majorHAnsi" w:hAnsiTheme="majorHAnsi" w:cstheme="majorHAnsi"/>
          <w:szCs w:val="20"/>
        </w:rPr>
        <w:t>-</w:t>
      </w:r>
      <w:r w:rsidRPr="00BF61EA">
        <w:rPr>
          <w:rFonts w:asciiTheme="majorHAnsi" w:hAnsiTheme="majorHAnsi" w:cstheme="majorHAnsi"/>
          <w:spacing w:val="-2"/>
          <w:szCs w:val="20"/>
        </w:rPr>
        <w:t xml:space="preserve"> </w:t>
      </w:r>
      <w:r w:rsidRPr="00BF61EA">
        <w:rPr>
          <w:rFonts w:asciiTheme="majorHAnsi" w:hAnsiTheme="majorHAnsi" w:cstheme="majorHAnsi"/>
          <w:szCs w:val="20"/>
        </w:rPr>
        <w:t>sudden</w:t>
      </w:r>
      <w:r w:rsidRPr="00BF61EA">
        <w:rPr>
          <w:rFonts w:asciiTheme="majorHAnsi" w:hAnsiTheme="majorHAnsi" w:cstheme="majorHAnsi"/>
          <w:spacing w:val="-1"/>
          <w:szCs w:val="20"/>
        </w:rPr>
        <w:t xml:space="preserve"> </w:t>
      </w:r>
      <w:r w:rsidRPr="00BF61EA">
        <w:rPr>
          <w:rFonts w:asciiTheme="majorHAnsi" w:hAnsiTheme="majorHAnsi" w:cstheme="majorHAnsi"/>
          <w:szCs w:val="20"/>
        </w:rPr>
        <w:t>onset</w:t>
      </w:r>
      <w:r w:rsidRPr="00BF61EA">
        <w:rPr>
          <w:rFonts w:asciiTheme="majorHAnsi" w:hAnsiTheme="majorHAnsi" w:cstheme="majorHAnsi"/>
          <w:spacing w:val="-4"/>
          <w:szCs w:val="20"/>
        </w:rPr>
        <w:t xml:space="preserve"> </w:t>
      </w:r>
      <w:r w:rsidRPr="00BF61EA">
        <w:rPr>
          <w:rFonts w:asciiTheme="majorHAnsi" w:hAnsiTheme="majorHAnsi" w:cstheme="majorHAnsi"/>
          <w:szCs w:val="20"/>
        </w:rPr>
        <w:t>wheezing,</w:t>
      </w:r>
      <w:r w:rsidRPr="00BF61EA">
        <w:rPr>
          <w:rFonts w:asciiTheme="majorHAnsi" w:hAnsiTheme="majorHAnsi" w:cstheme="majorHAnsi"/>
          <w:spacing w:val="-2"/>
          <w:szCs w:val="20"/>
        </w:rPr>
        <w:t xml:space="preserve"> </w:t>
      </w:r>
      <w:r w:rsidRPr="00BF61EA">
        <w:rPr>
          <w:rFonts w:asciiTheme="majorHAnsi" w:hAnsiTheme="majorHAnsi" w:cstheme="majorHAnsi"/>
          <w:szCs w:val="20"/>
        </w:rPr>
        <w:t>breathing</w:t>
      </w:r>
      <w:r w:rsidRPr="00BF61EA">
        <w:rPr>
          <w:rFonts w:asciiTheme="majorHAnsi" w:hAnsiTheme="majorHAnsi" w:cstheme="majorHAnsi"/>
          <w:spacing w:val="-4"/>
          <w:szCs w:val="20"/>
        </w:rPr>
        <w:t xml:space="preserve"> </w:t>
      </w:r>
      <w:r w:rsidRPr="00BF61EA">
        <w:rPr>
          <w:rFonts w:asciiTheme="majorHAnsi" w:hAnsiTheme="majorHAnsi" w:cstheme="majorHAnsi"/>
          <w:szCs w:val="20"/>
        </w:rPr>
        <w:t>difficulty,</w:t>
      </w:r>
      <w:r w:rsidRPr="00BF61EA">
        <w:rPr>
          <w:rFonts w:asciiTheme="majorHAnsi" w:hAnsiTheme="majorHAnsi" w:cstheme="majorHAnsi"/>
          <w:spacing w:val="-2"/>
          <w:szCs w:val="20"/>
        </w:rPr>
        <w:t xml:space="preserve"> </w:t>
      </w:r>
      <w:r w:rsidRPr="00BF61EA">
        <w:rPr>
          <w:rFonts w:asciiTheme="majorHAnsi" w:hAnsiTheme="majorHAnsi" w:cstheme="majorHAnsi"/>
          <w:szCs w:val="20"/>
        </w:rPr>
        <w:t>noisy</w:t>
      </w:r>
      <w:r w:rsidRPr="00BF61EA">
        <w:rPr>
          <w:rFonts w:asciiTheme="majorHAnsi" w:hAnsiTheme="majorHAnsi" w:cstheme="majorHAnsi"/>
          <w:spacing w:val="-2"/>
          <w:szCs w:val="20"/>
        </w:rPr>
        <w:t xml:space="preserve"> breathing.</w:t>
      </w:r>
    </w:p>
    <w:p w14:paraId="595197BF" w14:textId="77777777" w:rsidR="00404A5A" w:rsidRPr="00BF61EA" w:rsidRDefault="00404A5A" w:rsidP="00404A5A">
      <w:pPr>
        <w:pStyle w:val="ListParagraph"/>
        <w:numPr>
          <w:ilvl w:val="0"/>
          <w:numId w:val="6"/>
        </w:numPr>
        <w:tabs>
          <w:tab w:val="left" w:pos="1559"/>
          <w:tab w:val="left" w:pos="1560"/>
        </w:tabs>
        <w:ind w:right="1083" w:firstLine="0"/>
        <w:rPr>
          <w:rFonts w:asciiTheme="majorHAnsi" w:hAnsiTheme="majorHAnsi" w:cstheme="majorHAnsi"/>
          <w:szCs w:val="20"/>
        </w:rPr>
      </w:pPr>
      <w:r w:rsidRPr="00BF61EA">
        <w:rPr>
          <w:rFonts w:asciiTheme="majorHAnsi" w:hAnsiTheme="majorHAnsi" w:cstheme="majorHAnsi"/>
          <w:szCs w:val="20"/>
        </w:rPr>
        <w:t>CIRCULATION</w:t>
      </w:r>
      <w:r w:rsidRPr="00BF61EA">
        <w:rPr>
          <w:rFonts w:asciiTheme="majorHAnsi" w:hAnsiTheme="majorHAnsi" w:cstheme="majorHAnsi"/>
          <w:spacing w:val="-4"/>
          <w:szCs w:val="20"/>
        </w:rPr>
        <w:t xml:space="preserve"> </w:t>
      </w:r>
      <w:r w:rsidRPr="00BF61EA">
        <w:rPr>
          <w:rFonts w:asciiTheme="majorHAnsi" w:hAnsiTheme="majorHAnsi" w:cstheme="majorHAnsi"/>
          <w:szCs w:val="20"/>
        </w:rPr>
        <w:t>-</w:t>
      </w:r>
      <w:r w:rsidRPr="00BF61EA">
        <w:rPr>
          <w:rFonts w:asciiTheme="majorHAnsi" w:hAnsiTheme="majorHAnsi" w:cstheme="majorHAnsi"/>
          <w:spacing w:val="-4"/>
          <w:szCs w:val="20"/>
        </w:rPr>
        <w:t xml:space="preserve"> </w:t>
      </w:r>
      <w:r w:rsidRPr="00BF61EA">
        <w:rPr>
          <w:rFonts w:asciiTheme="majorHAnsi" w:hAnsiTheme="majorHAnsi" w:cstheme="majorHAnsi"/>
          <w:szCs w:val="20"/>
        </w:rPr>
        <w:t>dizziness,</w:t>
      </w:r>
      <w:r w:rsidRPr="00BF61EA">
        <w:rPr>
          <w:rFonts w:asciiTheme="majorHAnsi" w:hAnsiTheme="majorHAnsi" w:cstheme="majorHAnsi"/>
          <w:spacing w:val="-7"/>
          <w:szCs w:val="20"/>
        </w:rPr>
        <w:t xml:space="preserve"> </w:t>
      </w:r>
      <w:r w:rsidRPr="00BF61EA">
        <w:rPr>
          <w:rFonts w:asciiTheme="majorHAnsi" w:hAnsiTheme="majorHAnsi" w:cstheme="majorHAnsi"/>
          <w:szCs w:val="20"/>
        </w:rPr>
        <w:t>feeling</w:t>
      </w:r>
      <w:r w:rsidRPr="00BF61EA">
        <w:rPr>
          <w:rFonts w:asciiTheme="majorHAnsi" w:hAnsiTheme="majorHAnsi" w:cstheme="majorHAnsi"/>
          <w:spacing w:val="-7"/>
          <w:szCs w:val="20"/>
        </w:rPr>
        <w:t xml:space="preserve"> </w:t>
      </w:r>
      <w:r w:rsidRPr="00BF61EA">
        <w:rPr>
          <w:rFonts w:asciiTheme="majorHAnsi" w:hAnsiTheme="majorHAnsi" w:cstheme="majorHAnsi"/>
          <w:szCs w:val="20"/>
        </w:rPr>
        <w:t>faint,</w:t>
      </w:r>
      <w:r w:rsidRPr="00BF61EA">
        <w:rPr>
          <w:rFonts w:asciiTheme="majorHAnsi" w:hAnsiTheme="majorHAnsi" w:cstheme="majorHAnsi"/>
          <w:spacing w:val="-5"/>
          <w:szCs w:val="20"/>
        </w:rPr>
        <w:t xml:space="preserve"> </w:t>
      </w:r>
      <w:r w:rsidRPr="00BF61EA">
        <w:rPr>
          <w:rFonts w:asciiTheme="majorHAnsi" w:hAnsiTheme="majorHAnsi" w:cstheme="majorHAnsi"/>
          <w:szCs w:val="20"/>
        </w:rPr>
        <w:t>sudden</w:t>
      </w:r>
      <w:r w:rsidRPr="00BF61EA">
        <w:rPr>
          <w:rFonts w:asciiTheme="majorHAnsi" w:hAnsiTheme="majorHAnsi" w:cstheme="majorHAnsi"/>
          <w:spacing w:val="-6"/>
          <w:szCs w:val="20"/>
        </w:rPr>
        <w:t xml:space="preserve"> </w:t>
      </w:r>
      <w:r w:rsidRPr="00BF61EA">
        <w:rPr>
          <w:rFonts w:asciiTheme="majorHAnsi" w:hAnsiTheme="majorHAnsi" w:cstheme="majorHAnsi"/>
          <w:szCs w:val="20"/>
        </w:rPr>
        <w:t>sleepiness,</w:t>
      </w:r>
      <w:r w:rsidRPr="00BF61EA">
        <w:rPr>
          <w:rFonts w:asciiTheme="majorHAnsi" w:hAnsiTheme="majorHAnsi" w:cstheme="majorHAnsi"/>
          <w:spacing w:val="-7"/>
          <w:szCs w:val="20"/>
        </w:rPr>
        <w:t xml:space="preserve"> </w:t>
      </w:r>
      <w:r w:rsidRPr="00BF61EA">
        <w:rPr>
          <w:rFonts w:asciiTheme="majorHAnsi" w:hAnsiTheme="majorHAnsi" w:cstheme="majorHAnsi"/>
          <w:szCs w:val="20"/>
        </w:rPr>
        <w:t>tiredness, confusion, pale clammy skin, loss of consciousness.</w:t>
      </w:r>
    </w:p>
    <w:p w14:paraId="2A3768AF" w14:textId="77777777" w:rsidR="00404A5A" w:rsidRPr="00BF61EA" w:rsidRDefault="00404A5A" w:rsidP="00404A5A">
      <w:pPr>
        <w:pStyle w:val="BodyText"/>
        <w:rPr>
          <w:rFonts w:asciiTheme="majorHAnsi" w:hAnsiTheme="majorHAnsi" w:cstheme="majorHAnsi"/>
          <w:sz w:val="22"/>
          <w:szCs w:val="20"/>
        </w:rPr>
      </w:pPr>
    </w:p>
    <w:p w14:paraId="2AB7C370" w14:textId="02BEEAA9" w:rsidR="00404A5A" w:rsidRPr="00BF61EA" w:rsidRDefault="00404A5A" w:rsidP="00404A5A">
      <w:pPr>
        <w:pStyle w:val="BodyText"/>
        <w:ind w:left="120" w:right="231"/>
        <w:rPr>
          <w:rFonts w:asciiTheme="majorHAnsi" w:hAnsiTheme="majorHAnsi" w:cstheme="majorHAnsi"/>
          <w:sz w:val="22"/>
          <w:szCs w:val="20"/>
        </w:rPr>
      </w:pPr>
      <w:r w:rsidRPr="00BF61EA">
        <w:rPr>
          <w:rFonts w:asciiTheme="majorHAnsi" w:hAnsiTheme="majorHAnsi" w:cstheme="majorHAnsi"/>
          <w:sz w:val="22"/>
          <w:szCs w:val="20"/>
        </w:rPr>
        <w:t xml:space="preserve">The term for this more </w:t>
      </w:r>
      <w:r w:rsidR="003A19A3" w:rsidRPr="00BF61EA">
        <w:rPr>
          <w:rFonts w:asciiTheme="majorHAnsi" w:hAnsiTheme="majorHAnsi" w:cstheme="majorHAnsi"/>
          <w:sz w:val="22"/>
          <w:szCs w:val="20"/>
        </w:rPr>
        <w:t>severe</w:t>
      </w:r>
      <w:r w:rsidRPr="00BF61EA">
        <w:rPr>
          <w:rFonts w:asciiTheme="majorHAnsi" w:hAnsiTheme="majorHAnsi" w:cstheme="majorHAnsi"/>
          <w:sz w:val="22"/>
          <w:szCs w:val="20"/>
        </w:rPr>
        <w:t xml:space="preserve"> reaction is anaphylaxis. In extreme cases there could be a dramatic fall in blood pressure. The person may become weak and floppy and may have a sense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of</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something</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terrible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happening.</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This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may</w:t>
      </w:r>
      <w:r w:rsidRPr="00BF61EA">
        <w:rPr>
          <w:rFonts w:asciiTheme="majorHAnsi" w:hAnsiTheme="majorHAnsi" w:cstheme="majorHAnsi"/>
          <w:spacing w:val="-6"/>
          <w:sz w:val="22"/>
          <w:szCs w:val="20"/>
        </w:rPr>
        <w:t xml:space="preserve"> </w:t>
      </w:r>
      <w:r w:rsidRPr="00BF61EA">
        <w:rPr>
          <w:rFonts w:asciiTheme="majorHAnsi" w:hAnsiTheme="majorHAnsi" w:cstheme="majorHAnsi"/>
          <w:sz w:val="22"/>
          <w:szCs w:val="20"/>
        </w:rPr>
        <w:t>lead</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collapse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unconsciousness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and, on rare occasions, can be fatal.</w:t>
      </w:r>
    </w:p>
    <w:p w14:paraId="66D16C90" w14:textId="77777777" w:rsidR="00404A5A" w:rsidRPr="00BF61EA" w:rsidRDefault="00404A5A" w:rsidP="00404A5A">
      <w:pPr>
        <w:pStyle w:val="BodyText"/>
        <w:spacing w:before="1"/>
        <w:rPr>
          <w:rFonts w:asciiTheme="majorHAnsi" w:hAnsiTheme="majorHAnsi" w:cstheme="majorHAnsi"/>
          <w:sz w:val="22"/>
          <w:szCs w:val="20"/>
        </w:rPr>
      </w:pPr>
    </w:p>
    <w:p w14:paraId="0B3EB817" w14:textId="77777777" w:rsidR="00404A5A" w:rsidRPr="00BF61EA" w:rsidRDefault="00404A5A" w:rsidP="00404A5A">
      <w:pPr>
        <w:pStyle w:val="BodyText"/>
        <w:ind w:left="119" w:right="231"/>
        <w:rPr>
          <w:rFonts w:asciiTheme="majorHAnsi" w:hAnsiTheme="majorHAnsi" w:cstheme="majorHAnsi"/>
          <w:sz w:val="22"/>
          <w:szCs w:val="20"/>
        </w:rPr>
      </w:pPr>
      <w:r w:rsidRPr="00BF61EA">
        <w:rPr>
          <w:rFonts w:asciiTheme="majorHAnsi" w:hAnsiTheme="majorHAnsi" w:cstheme="majorHAnsi"/>
          <w:sz w:val="22"/>
          <w:szCs w:val="20"/>
        </w:rPr>
        <w:t>If the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pupil</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has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been</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exposed</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something</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they</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are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known</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be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allergic</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then</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it is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more likely to be an anaphylactic reaction.</w:t>
      </w:r>
    </w:p>
    <w:p w14:paraId="002913CA" w14:textId="77777777" w:rsidR="00404A5A" w:rsidRPr="00BF61EA" w:rsidRDefault="00404A5A" w:rsidP="00404A5A">
      <w:pPr>
        <w:pStyle w:val="BodyText"/>
        <w:rPr>
          <w:rFonts w:asciiTheme="majorHAnsi" w:hAnsiTheme="majorHAnsi" w:cstheme="majorHAnsi"/>
          <w:sz w:val="22"/>
          <w:szCs w:val="20"/>
        </w:rPr>
      </w:pPr>
    </w:p>
    <w:p w14:paraId="42E8E029" w14:textId="77777777" w:rsidR="00404A5A" w:rsidRPr="00BF61EA" w:rsidRDefault="00404A5A" w:rsidP="00404A5A">
      <w:pPr>
        <w:pStyle w:val="BodyText"/>
        <w:ind w:left="119"/>
        <w:rPr>
          <w:rFonts w:asciiTheme="majorHAnsi" w:hAnsiTheme="majorHAnsi" w:cstheme="majorHAnsi"/>
          <w:sz w:val="22"/>
          <w:szCs w:val="20"/>
        </w:rPr>
      </w:pPr>
      <w:r w:rsidRPr="00BF61EA">
        <w:rPr>
          <w:rFonts w:asciiTheme="majorHAnsi" w:hAnsiTheme="majorHAnsi" w:cstheme="majorHAnsi"/>
          <w:sz w:val="22"/>
          <w:szCs w:val="20"/>
        </w:rPr>
        <w:t>Anaphylaxis</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can</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develop</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very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rapidly, so</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treatment</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is</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needed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that</w:t>
      </w:r>
      <w:r w:rsidRPr="00BF61EA">
        <w:rPr>
          <w:rFonts w:asciiTheme="majorHAnsi" w:hAnsiTheme="majorHAnsi" w:cstheme="majorHAnsi"/>
          <w:spacing w:val="-2"/>
          <w:sz w:val="22"/>
          <w:szCs w:val="20"/>
        </w:rPr>
        <w:t xml:space="preserve"> works</w:t>
      </w:r>
    </w:p>
    <w:p w14:paraId="7AEC4C13" w14:textId="77777777" w:rsidR="00404A5A" w:rsidRPr="00BF61EA" w:rsidRDefault="00404A5A" w:rsidP="00404A5A">
      <w:pPr>
        <w:pStyle w:val="BodyText"/>
        <w:ind w:left="119"/>
        <w:rPr>
          <w:rFonts w:asciiTheme="majorHAnsi" w:hAnsiTheme="majorHAnsi" w:cstheme="majorHAnsi"/>
          <w:sz w:val="22"/>
          <w:szCs w:val="20"/>
        </w:rPr>
      </w:pPr>
      <w:r w:rsidRPr="00BF61EA">
        <w:rPr>
          <w:rFonts w:asciiTheme="majorHAnsi" w:hAnsiTheme="majorHAnsi" w:cstheme="majorHAnsi"/>
          <w:sz w:val="22"/>
          <w:szCs w:val="20"/>
        </w:rPr>
        <w:t>rapidly.</w:t>
      </w:r>
      <w:r w:rsidRPr="00BF61EA">
        <w:rPr>
          <w:rFonts w:asciiTheme="majorHAnsi" w:hAnsiTheme="majorHAnsi" w:cstheme="majorHAnsi"/>
          <w:spacing w:val="-4"/>
          <w:sz w:val="22"/>
          <w:szCs w:val="20"/>
        </w:rPr>
        <w:t xml:space="preserve"> </w:t>
      </w:r>
      <w:r w:rsidRPr="00BF61EA">
        <w:rPr>
          <w:rFonts w:asciiTheme="majorHAnsi" w:hAnsiTheme="majorHAnsi" w:cstheme="majorHAnsi"/>
          <w:b/>
          <w:sz w:val="22"/>
          <w:szCs w:val="20"/>
        </w:rPr>
        <w:t>Adrenaline</w:t>
      </w:r>
      <w:r w:rsidRPr="00BF61EA">
        <w:rPr>
          <w:rFonts w:asciiTheme="majorHAnsi" w:hAnsiTheme="majorHAnsi" w:cstheme="majorHAnsi"/>
          <w:b/>
          <w:spacing w:val="-1"/>
          <w:sz w:val="22"/>
          <w:szCs w:val="20"/>
        </w:rPr>
        <w:t xml:space="preserve"> </w:t>
      </w:r>
      <w:r w:rsidRPr="00BF61EA">
        <w:rPr>
          <w:rFonts w:asciiTheme="majorHAnsi" w:hAnsiTheme="majorHAnsi" w:cstheme="majorHAnsi"/>
          <w:sz w:val="22"/>
          <w:szCs w:val="20"/>
        </w:rPr>
        <w:t>is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mainstay</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of</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treatment,</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it</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starts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work</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within</w:t>
      </w:r>
      <w:r w:rsidRPr="00BF61EA">
        <w:rPr>
          <w:rFonts w:asciiTheme="majorHAnsi" w:hAnsiTheme="majorHAnsi" w:cstheme="majorHAnsi"/>
          <w:spacing w:val="1"/>
          <w:sz w:val="22"/>
          <w:szCs w:val="20"/>
        </w:rPr>
        <w:t xml:space="preserve"> </w:t>
      </w:r>
      <w:r w:rsidRPr="00BF61EA">
        <w:rPr>
          <w:rFonts w:asciiTheme="majorHAnsi" w:hAnsiTheme="majorHAnsi" w:cstheme="majorHAnsi"/>
          <w:spacing w:val="-2"/>
          <w:sz w:val="22"/>
          <w:szCs w:val="20"/>
        </w:rPr>
        <w:t>seconds.</w:t>
      </w:r>
    </w:p>
    <w:p w14:paraId="562F728E" w14:textId="77777777" w:rsidR="00404A5A" w:rsidRPr="00BF61EA" w:rsidRDefault="00404A5A" w:rsidP="00404A5A">
      <w:pPr>
        <w:pStyle w:val="BodyText"/>
        <w:spacing w:before="11"/>
        <w:rPr>
          <w:rFonts w:asciiTheme="majorHAnsi" w:hAnsiTheme="majorHAnsi" w:cstheme="majorHAnsi"/>
          <w:sz w:val="22"/>
          <w:szCs w:val="20"/>
        </w:rPr>
      </w:pPr>
    </w:p>
    <w:p w14:paraId="754AA2F3" w14:textId="77777777" w:rsidR="00404A5A" w:rsidRPr="00BF61EA" w:rsidRDefault="00404A5A" w:rsidP="00404A5A">
      <w:pPr>
        <w:pStyle w:val="BodyText"/>
        <w:spacing w:before="1"/>
        <w:ind w:left="119"/>
        <w:rPr>
          <w:rFonts w:asciiTheme="majorHAnsi" w:hAnsiTheme="majorHAnsi" w:cstheme="majorHAnsi"/>
          <w:sz w:val="22"/>
          <w:szCs w:val="20"/>
        </w:rPr>
      </w:pPr>
      <w:r w:rsidRPr="00BF61EA">
        <w:rPr>
          <w:rFonts w:asciiTheme="majorHAnsi" w:hAnsiTheme="majorHAnsi" w:cstheme="majorHAnsi"/>
          <w:sz w:val="22"/>
          <w:szCs w:val="20"/>
        </w:rPr>
        <w:t>What</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does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adrenaline</w:t>
      </w:r>
      <w:r w:rsidRPr="00BF61EA">
        <w:rPr>
          <w:rFonts w:asciiTheme="majorHAnsi" w:hAnsiTheme="majorHAnsi" w:cstheme="majorHAnsi"/>
          <w:spacing w:val="-2"/>
          <w:sz w:val="22"/>
          <w:szCs w:val="20"/>
        </w:rPr>
        <w:t xml:space="preserve"> </w:t>
      </w:r>
      <w:r w:rsidRPr="00BF61EA">
        <w:rPr>
          <w:rFonts w:asciiTheme="majorHAnsi" w:hAnsiTheme="majorHAnsi" w:cstheme="majorHAnsi"/>
          <w:spacing w:val="-5"/>
          <w:sz w:val="22"/>
          <w:szCs w:val="20"/>
        </w:rPr>
        <w:t>do?</w:t>
      </w:r>
    </w:p>
    <w:p w14:paraId="4B5A3DA9" w14:textId="77777777" w:rsidR="00404A5A" w:rsidRPr="00BF61EA" w:rsidRDefault="00404A5A" w:rsidP="00404A5A">
      <w:pPr>
        <w:pStyle w:val="ListParagraph"/>
        <w:numPr>
          <w:ilvl w:val="0"/>
          <w:numId w:val="5"/>
        </w:numPr>
        <w:tabs>
          <w:tab w:val="left" w:pos="839"/>
          <w:tab w:val="left" w:pos="840"/>
        </w:tabs>
        <w:rPr>
          <w:rFonts w:asciiTheme="majorHAnsi" w:hAnsiTheme="majorHAnsi" w:cstheme="majorHAnsi"/>
          <w:szCs w:val="20"/>
        </w:rPr>
      </w:pPr>
      <w:r w:rsidRPr="00BF61EA">
        <w:rPr>
          <w:rFonts w:asciiTheme="majorHAnsi" w:hAnsiTheme="majorHAnsi" w:cstheme="majorHAnsi"/>
          <w:szCs w:val="20"/>
        </w:rPr>
        <w:t>It</w:t>
      </w:r>
      <w:r w:rsidRPr="00BF61EA">
        <w:rPr>
          <w:rFonts w:asciiTheme="majorHAnsi" w:hAnsiTheme="majorHAnsi" w:cstheme="majorHAnsi"/>
          <w:spacing w:val="1"/>
          <w:szCs w:val="20"/>
        </w:rPr>
        <w:t xml:space="preserve"> </w:t>
      </w:r>
      <w:r w:rsidRPr="00BF61EA">
        <w:rPr>
          <w:rFonts w:asciiTheme="majorHAnsi" w:hAnsiTheme="majorHAnsi" w:cstheme="majorHAnsi"/>
          <w:szCs w:val="20"/>
        </w:rPr>
        <w:t>opens</w:t>
      </w:r>
      <w:r w:rsidRPr="00BF61EA">
        <w:rPr>
          <w:rFonts w:asciiTheme="majorHAnsi" w:hAnsiTheme="majorHAnsi" w:cstheme="majorHAnsi"/>
          <w:spacing w:val="-2"/>
          <w:szCs w:val="20"/>
        </w:rPr>
        <w:t xml:space="preserve"> </w:t>
      </w:r>
      <w:r w:rsidRPr="00BF61EA">
        <w:rPr>
          <w:rFonts w:asciiTheme="majorHAnsi" w:hAnsiTheme="majorHAnsi" w:cstheme="majorHAnsi"/>
          <w:szCs w:val="20"/>
        </w:rPr>
        <w:t>up</w:t>
      </w:r>
      <w:r w:rsidRPr="00BF61EA">
        <w:rPr>
          <w:rFonts w:asciiTheme="majorHAnsi" w:hAnsiTheme="majorHAnsi" w:cstheme="majorHAnsi"/>
          <w:spacing w:val="-2"/>
          <w:szCs w:val="20"/>
        </w:rPr>
        <w:t xml:space="preserve"> </w:t>
      </w:r>
      <w:r w:rsidRPr="00BF61EA">
        <w:rPr>
          <w:rFonts w:asciiTheme="majorHAnsi" w:hAnsiTheme="majorHAnsi" w:cstheme="majorHAnsi"/>
          <w:szCs w:val="20"/>
        </w:rPr>
        <w:t>the</w:t>
      </w:r>
      <w:r w:rsidRPr="00BF61EA">
        <w:rPr>
          <w:rFonts w:asciiTheme="majorHAnsi" w:hAnsiTheme="majorHAnsi" w:cstheme="majorHAnsi"/>
          <w:spacing w:val="1"/>
          <w:szCs w:val="20"/>
        </w:rPr>
        <w:t xml:space="preserve"> </w:t>
      </w:r>
      <w:r w:rsidRPr="00BF61EA">
        <w:rPr>
          <w:rFonts w:asciiTheme="majorHAnsi" w:hAnsiTheme="majorHAnsi" w:cstheme="majorHAnsi"/>
          <w:spacing w:val="-2"/>
          <w:szCs w:val="20"/>
        </w:rPr>
        <w:t>airways</w:t>
      </w:r>
    </w:p>
    <w:p w14:paraId="5FFC601F" w14:textId="77777777" w:rsidR="00404A5A" w:rsidRPr="00BF61EA" w:rsidRDefault="00404A5A" w:rsidP="00404A5A">
      <w:pPr>
        <w:pStyle w:val="ListParagraph"/>
        <w:numPr>
          <w:ilvl w:val="0"/>
          <w:numId w:val="5"/>
        </w:numPr>
        <w:tabs>
          <w:tab w:val="left" w:pos="839"/>
          <w:tab w:val="left" w:pos="840"/>
        </w:tabs>
        <w:rPr>
          <w:rFonts w:asciiTheme="majorHAnsi" w:hAnsiTheme="majorHAnsi" w:cstheme="majorHAnsi"/>
          <w:szCs w:val="20"/>
        </w:rPr>
      </w:pPr>
      <w:r w:rsidRPr="00BF61EA">
        <w:rPr>
          <w:rFonts w:asciiTheme="majorHAnsi" w:hAnsiTheme="majorHAnsi" w:cstheme="majorHAnsi"/>
          <w:szCs w:val="20"/>
        </w:rPr>
        <w:t xml:space="preserve">It stops </w:t>
      </w:r>
      <w:r w:rsidRPr="00BF61EA">
        <w:rPr>
          <w:rFonts w:asciiTheme="majorHAnsi" w:hAnsiTheme="majorHAnsi" w:cstheme="majorHAnsi"/>
          <w:spacing w:val="-2"/>
          <w:szCs w:val="20"/>
        </w:rPr>
        <w:t>swelling</w:t>
      </w:r>
    </w:p>
    <w:p w14:paraId="70007C65" w14:textId="77777777" w:rsidR="00404A5A" w:rsidRPr="00BF61EA" w:rsidRDefault="00404A5A" w:rsidP="00404A5A">
      <w:pPr>
        <w:pStyle w:val="ListParagraph"/>
        <w:numPr>
          <w:ilvl w:val="0"/>
          <w:numId w:val="5"/>
        </w:numPr>
        <w:tabs>
          <w:tab w:val="left" w:pos="839"/>
          <w:tab w:val="left" w:pos="840"/>
        </w:tabs>
        <w:rPr>
          <w:rFonts w:asciiTheme="majorHAnsi" w:hAnsiTheme="majorHAnsi" w:cstheme="majorHAnsi"/>
          <w:szCs w:val="20"/>
        </w:rPr>
      </w:pPr>
      <w:r w:rsidRPr="00BF61EA">
        <w:rPr>
          <w:rFonts w:asciiTheme="majorHAnsi" w:hAnsiTheme="majorHAnsi" w:cstheme="majorHAnsi"/>
          <w:szCs w:val="20"/>
        </w:rPr>
        <w:t>It raises</w:t>
      </w:r>
      <w:r w:rsidRPr="00BF61EA">
        <w:rPr>
          <w:rFonts w:asciiTheme="majorHAnsi" w:hAnsiTheme="majorHAnsi" w:cstheme="majorHAnsi"/>
          <w:spacing w:val="-3"/>
          <w:szCs w:val="20"/>
        </w:rPr>
        <w:t xml:space="preserve"> </w:t>
      </w:r>
      <w:r w:rsidRPr="00BF61EA">
        <w:rPr>
          <w:rFonts w:asciiTheme="majorHAnsi" w:hAnsiTheme="majorHAnsi" w:cstheme="majorHAnsi"/>
          <w:szCs w:val="20"/>
        </w:rPr>
        <w:t>the blood</w:t>
      </w:r>
      <w:r w:rsidRPr="00BF61EA">
        <w:rPr>
          <w:rFonts w:asciiTheme="majorHAnsi" w:hAnsiTheme="majorHAnsi" w:cstheme="majorHAnsi"/>
          <w:spacing w:val="-2"/>
          <w:szCs w:val="20"/>
        </w:rPr>
        <w:t xml:space="preserve"> pressure</w:t>
      </w:r>
    </w:p>
    <w:p w14:paraId="5DB1278D" w14:textId="77777777" w:rsidR="00404A5A" w:rsidRPr="00BF61EA" w:rsidRDefault="00404A5A" w:rsidP="00404A5A">
      <w:pPr>
        <w:pStyle w:val="BodyText"/>
        <w:rPr>
          <w:rFonts w:asciiTheme="majorHAnsi" w:hAnsiTheme="majorHAnsi" w:cstheme="majorHAnsi"/>
          <w:sz w:val="22"/>
          <w:szCs w:val="20"/>
        </w:rPr>
      </w:pPr>
    </w:p>
    <w:p w14:paraId="7047259C" w14:textId="77777777" w:rsidR="00404A5A" w:rsidRPr="00BF61EA" w:rsidRDefault="00404A5A" w:rsidP="00404A5A">
      <w:pPr>
        <w:pStyle w:val="BodyText"/>
        <w:spacing w:before="1"/>
        <w:rPr>
          <w:rFonts w:asciiTheme="majorHAnsi" w:hAnsiTheme="majorHAnsi" w:cstheme="majorHAnsi"/>
          <w:sz w:val="22"/>
          <w:szCs w:val="20"/>
        </w:rPr>
      </w:pPr>
    </w:p>
    <w:p w14:paraId="747AC642" w14:textId="77777777" w:rsidR="00404A5A" w:rsidRPr="00BF61EA" w:rsidRDefault="00404A5A" w:rsidP="00404A5A">
      <w:pPr>
        <w:pStyle w:val="Heading6"/>
        <w:ind w:left="120" w:right="231" w:firstLine="0"/>
        <w:rPr>
          <w:rFonts w:asciiTheme="majorHAnsi" w:hAnsiTheme="majorHAnsi" w:cstheme="majorHAnsi"/>
          <w:sz w:val="22"/>
          <w:szCs w:val="20"/>
        </w:rPr>
      </w:pPr>
      <w:r w:rsidRPr="00BF61EA">
        <w:rPr>
          <w:rFonts w:asciiTheme="majorHAnsi" w:hAnsiTheme="majorHAnsi" w:cstheme="majorHAnsi"/>
          <w:sz w:val="22"/>
          <w:szCs w:val="20"/>
        </w:rPr>
        <w:t>As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soon</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anaphylaxis</w:t>
      </w:r>
      <w:r w:rsidRPr="00BF61EA">
        <w:rPr>
          <w:rFonts w:asciiTheme="majorHAnsi" w:hAnsiTheme="majorHAnsi" w:cstheme="majorHAnsi"/>
          <w:spacing w:val="-6"/>
          <w:sz w:val="22"/>
          <w:szCs w:val="20"/>
        </w:rPr>
        <w:t xml:space="preserve"> </w:t>
      </w:r>
      <w:r w:rsidRPr="00BF61EA">
        <w:rPr>
          <w:rFonts w:asciiTheme="majorHAnsi" w:hAnsiTheme="majorHAnsi" w:cstheme="majorHAnsi"/>
          <w:sz w:val="22"/>
          <w:szCs w:val="20"/>
        </w:rPr>
        <w:t>is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suspected,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adrenaline</w:t>
      </w:r>
      <w:r w:rsidRPr="00BF61EA">
        <w:rPr>
          <w:rFonts w:asciiTheme="majorHAnsi" w:hAnsiTheme="majorHAnsi" w:cstheme="majorHAnsi"/>
          <w:spacing w:val="-7"/>
          <w:sz w:val="22"/>
          <w:szCs w:val="20"/>
        </w:rPr>
        <w:t xml:space="preserve"> </w:t>
      </w:r>
      <w:r w:rsidRPr="00BF61EA">
        <w:rPr>
          <w:rFonts w:asciiTheme="majorHAnsi" w:hAnsiTheme="majorHAnsi" w:cstheme="majorHAnsi"/>
          <w:sz w:val="22"/>
          <w:szCs w:val="20"/>
        </w:rPr>
        <w:t>must</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be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administered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without</w:t>
      </w:r>
      <w:r w:rsidRPr="00BF61EA">
        <w:rPr>
          <w:rFonts w:asciiTheme="majorHAnsi" w:hAnsiTheme="majorHAnsi" w:cstheme="majorHAnsi"/>
          <w:spacing w:val="-6"/>
          <w:sz w:val="22"/>
          <w:szCs w:val="20"/>
        </w:rPr>
        <w:t xml:space="preserve"> </w:t>
      </w:r>
      <w:r w:rsidRPr="00BF61EA">
        <w:rPr>
          <w:rFonts w:asciiTheme="majorHAnsi" w:hAnsiTheme="majorHAnsi" w:cstheme="majorHAnsi"/>
          <w:sz w:val="22"/>
          <w:szCs w:val="20"/>
        </w:rPr>
        <w:t xml:space="preserve">delay. </w:t>
      </w:r>
      <w:r w:rsidRPr="00BF61EA">
        <w:rPr>
          <w:rFonts w:asciiTheme="majorHAnsi" w:hAnsiTheme="majorHAnsi" w:cstheme="majorHAnsi"/>
          <w:spacing w:val="-2"/>
          <w:sz w:val="22"/>
          <w:szCs w:val="20"/>
        </w:rPr>
        <w:t>Action:</w:t>
      </w:r>
    </w:p>
    <w:p w14:paraId="2514C418" w14:textId="77777777" w:rsidR="00404A5A" w:rsidRPr="00BF61EA" w:rsidRDefault="00404A5A" w:rsidP="00404A5A">
      <w:pPr>
        <w:pStyle w:val="BodyText"/>
        <w:spacing w:before="11"/>
        <w:rPr>
          <w:rFonts w:asciiTheme="majorHAnsi" w:hAnsiTheme="majorHAnsi" w:cstheme="majorHAnsi"/>
          <w:b/>
          <w:sz w:val="22"/>
          <w:szCs w:val="20"/>
        </w:rPr>
      </w:pPr>
    </w:p>
    <w:p w14:paraId="28B398C6" w14:textId="77777777" w:rsidR="00404A5A" w:rsidRPr="00BF61EA" w:rsidRDefault="00404A5A" w:rsidP="00404A5A">
      <w:pPr>
        <w:pStyle w:val="ListParagraph"/>
        <w:numPr>
          <w:ilvl w:val="0"/>
          <w:numId w:val="5"/>
        </w:numPr>
        <w:tabs>
          <w:tab w:val="left" w:pos="839"/>
          <w:tab w:val="left" w:pos="840"/>
        </w:tabs>
        <w:spacing w:line="305" w:lineRule="exact"/>
        <w:rPr>
          <w:rFonts w:asciiTheme="majorHAnsi" w:hAnsiTheme="majorHAnsi" w:cstheme="majorHAnsi"/>
          <w:szCs w:val="20"/>
        </w:rPr>
      </w:pPr>
      <w:r w:rsidRPr="00BF61EA">
        <w:rPr>
          <w:rFonts w:asciiTheme="majorHAnsi" w:hAnsiTheme="majorHAnsi" w:cstheme="majorHAnsi"/>
          <w:szCs w:val="20"/>
        </w:rPr>
        <w:t>Keep</w:t>
      </w:r>
      <w:r w:rsidRPr="00BF61EA">
        <w:rPr>
          <w:rFonts w:asciiTheme="majorHAnsi" w:hAnsiTheme="majorHAnsi" w:cstheme="majorHAnsi"/>
          <w:spacing w:val="-2"/>
          <w:szCs w:val="20"/>
        </w:rPr>
        <w:t xml:space="preserve"> </w:t>
      </w:r>
      <w:r w:rsidRPr="00BF61EA">
        <w:rPr>
          <w:rFonts w:asciiTheme="majorHAnsi" w:hAnsiTheme="majorHAnsi" w:cstheme="majorHAnsi"/>
          <w:szCs w:val="20"/>
        </w:rPr>
        <w:t>the</w:t>
      </w:r>
      <w:r w:rsidRPr="00BF61EA">
        <w:rPr>
          <w:rFonts w:asciiTheme="majorHAnsi" w:hAnsiTheme="majorHAnsi" w:cstheme="majorHAnsi"/>
          <w:spacing w:val="-1"/>
          <w:szCs w:val="20"/>
        </w:rPr>
        <w:t xml:space="preserve"> </w:t>
      </w:r>
      <w:r w:rsidRPr="00BF61EA">
        <w:rPr>
          <w:rFonts w:asciiTheme="majorHAnsi" w:hAnsiTheme="majorHAnsi" w:cstheme="majorHAnsi"/>
          <w:szCs w:val="20"/>
        </w:rPr>
        <w:t>child</w:t>
      </w:r>
      <w:r w:rsidRPr="00BF61EA">
        <w:rPr>
          <w:rFonts w:asciiTheme="majorHAnsi" w:hAnsiTheme="majorHAnsi" w:cstheme="majorHAnsi"/>
          <w:spacing w:val="-1"/>
          <w:szCs w:val="20"/>
        </w:rPr>
        <w:t xml:space="preserve"> </w:t>
      </w:r>
      <w:r w:rsidRPr="00BF61EA">
        <w:rPr>
          <w:rFonts w:asciiTheme="majorHAnsi" w:hAnsiTheme="majorHAnsi" w:cstheme="majorHAnsi"/>
          <w:szCs w:val="20"/>
        </w:rPr>
        <w:t>where</w:t>
      </w:r>
      <w:r w:rsidRPr="00BF61EA">
        <w:rPr>
          <w:rFonts w:asciiTheme="majorHAnsi" w:hAnsiTheme="majorHAnsi" w:cstheme="majorHAnsi"/>
          <w:spacing w:val="-2"/>
          <w:szCs w:val="20"/>
        </w:rPr>
        <w:t xml:space="preserve"> </w:t>
      </w:r>
      <w:r w:rsidRPr="00BF61EA">
        <w:rPr>
          <w:rFonts w:asciiTheme="majorHAnsi" w:hAnsiTheme="majorHAnsi" w:cstheme="majorHAnsi"/>
          <w:szCs w:val="20"/>
        </w:rPr>
        <w:t>they</w:t>
      </w:r>
      <w:r w:rsidRPr="00BF61EA">
        <w:rPr>
          <w:rFonts w:asciiTheme="majorHAnsi" w:hAnsiTheme="majorHAnsi" w:cstheme="majorHAnsi"/>
          <w:spacing w:val="-1"/>
          <w:szCs w:val="20"/>
        </w:rPr>
        <w:t xml:space="preserve"> </w:t>
      </w:r>
      <w:r w:rsidRPr="00BF61EA">
        <w:rPr>
          <w:rFonts w:asciiTheme="majorHAnsi" w:hAnsiTheme="majorHAnsi" w:cstheme="majorHAnsi"/>
          <w:szCs w:val="20"/>
        </w:rPr>
        <w:t>are,</w:t>
      </w:r>
      <w:r w:rsidRPr="00BF61EA">
        <w:rPr>
          <w:rFonts w:asciiTheme="majorHAnsi" w:hAnsiTheme="majorHAnsi" w:cstheme="majorHAnsi"/>
          <w:spacing w:val="-1"/>
          <w:szCs w:val="20"/>
        </w:rPr>
        <w:t xml:space="preserve"> </w:t>
      </w:r>
      <w:r w:rsidRPr="00BF61EA">
        <w:rPr>
          <w:rFonts w:asciiTheme="majorHAnsi" w:hAnsiTheme="majorHAnsi" w:cstheme="majorHAnsi"/>
          <w:szCs w:val="20"/>
        </w:rPr>
        <w:t>call</w:t>
      </w:r>
      <w:r w:rsidRPr="00BF61EA">
        <w:rPr>
          <w:rFonts w:asciiTheme="majorHAnsi" w:hAnsiTheme="majorHAnsi" w:cstheme="majorHAnsi"/>
          <w:spacing w:val="-2"/>
          <w:szCs w:val="20"/>
        </w:rPr>
        <w:t xml:space="preserve"> </w:t>
      </w:r>
      <w:r w:rsidRPr="00BF61EA">
        <w:rPr>
          <w:rFonts w:asciiTheme="majorHAnsi" w:hAnsiTheme="majorHAnsi" w:cstheme="majorHAnsi"/>
          <w:szCs w:val="20"/>
        </w:rPr>
        <w:t>for</w:t>
      </w:r>
      <w:r w:rsidRPr="00BF61EA">
        <w:rPr>
          <w:rFonts w:asciiTheme="majorHAnsi" w:hAnsiTheme="majorHAnsi" w:cstheme="majorHAnsi"/>
          <w:spacing w:val="-3"/>
          <w:szCs w:val="20"/>
        </w:rPr>
        <w:t xml:space="preserve"> </w:t>
      </w:r>
      <w:r w:rsidRPr="00BF61EA">
        <w:rPr>
          <w:rFonts w:asciiTheme="majorHAnsi" w:hAnsiTheme="majorHAnsi" w:cstheme="majorHAnsi"/>
          <w:szCs w:val="20"/>
        </w:rPr>
        <w:t>help and</w:t>
      </w:r>
      <w:r w:rsidRPr="00BF61EA">
        <w:rPr>
          <w:rFonts w:asciiTheme="majorHAnsi" w:hAnsiTheme="majorHAnsi" w:cstheme="majorHAnsi"/>
          <w:spacing w:val="-2"/>
          <w:szCs w:val="20"/>
        </w:rPr>
        <w:t xml:space="preserve"> </w:t>
      </w:r>
      <w:r w:rsidRPr="00BF61EA">
        <w:rPr>
          <w:rFonts w:asciiTheme="majorHAnsi" w:hAnsiTheme="majorHAnsi" w:cstheme="majorHAnsi"/>
          <w:szCs w:val="20"/>
        </w:rPr>
        <w:t>do not leave</w:t>
      </w:r>
      <w:r w:rsidRPr="00BF61EA">
        <w:rPr>
          <w:rFonts w:asciiTheme="majorHAnsi" w:hAnsiTheme="majorHAnsi" w:cstheme="majorHAnsi"/>
          <w:spacing w:val="-2"/>
          <w:szCs w:val="20"/>
        </w:rPr>
        <w:t xml:space="preserve"> </w:t>
      </w:r>
      <w:r w:rsidRPr="00BF61EA">
        <w:rPr>
          <w:rFonts w:asciiTheme="majorHAnsi" w:hAnsiTheme="majorHAnsi" w:cstheme="majorHAnsi"/>
          <w:szCs w:val="20"/>
        </w:rPr>
        <w:t>them</w:t>
      </w:r>
      <w:r w:rsidRPr="00BF61EA">
        <w:rPr>
          <w:rFonts w:asciiTheme="majorHAnsi" w:hAnsiTheme="majorHAnsi" w:cstheme="majorHAnsi"/>
          <w:spacing w:val="-2"/>
          <w:szCs w:val="20"/>
        </w:rPr>
        <w:t xml:space="preserve"> unattended.</w:t>
      </w:r>
    </w:p>
    <w:p w14:paraId="0CF8A56C" w14:textId="77777777" w:rsidR="00404A5A" w:rsidRPr="00BF61EA" w:rsidRDefault="00404A5A" w:rsidP="00404A5A">
      <w:pPr>
        <w:pStyle w:val="ListParagraph"/>
        <w:numPr>
          <w:ilvl w:val="0"/>
          <w:numId w:val="5"/>
        </w:numPr>
        <w:tabs>
          <w:tab w:val="left" w:pos="839"/>
          <w:tab w:val="left" w:pos="840"/>
        </w:tabs>
        <w:spacing w:line="242" w:lineRule="auto"/>
        <w:ind w:left="839" w:right="190"/>
        <w:rPr>
          <w:rFonts w:asciiTheme="majorHAnsi" w:hAnsiTheme="majorHAnsi" w:cstheme="majorHAnsi"/>
          <w:szCs w:val="20"/>
        </w:rPr>
      </w:pPr>
      <w:r w:rsidRPr="00BF61EA">
        <w:rPr>
          <w:rFonts w:asciiTheme="majorHAnsi" w:hAnsiTheme="majorHAnsi" w:cstheme="majorHAnsi"/>
          <w:b/>
          <w:szCs w:val="20"/>
        </w:rPr>
        <w:t>LIE</w:t>
      </w:r>
      <w:r w:rsidRPr="00BF61EA">
        <w:rPr>
          <w:rFonts w:asciiTheme="majorHAnsi" w:hAnsiTheme="majorHAnsi" w:cstheme="majorHAnsi"/>
          <w:b/>
          <w:spacing w:val="-1"/>
          <w:szCs w:val="20"/>
        </w:rPr>
        <w:t xml:space="preserve"> </w:t>
      </w:r>
      <w:r w:rsidRPr="00BF61EA">
        <w:rPr>
          <w:rFonts w:asciiTheme="majorHAnsi" w:hAnsiTheme="majorHAnsi" w:cstheme="majorHAnsi"/>
          <w:b/>
          <w:szCs w:val="20"/>
        </w:rPr>
        <w:t>CHILD</w:t>
      </w:r>
      <w:r w:rsidRPr="00BF61EA">
        <w:rPr>
          <w:rFonts w:asciiTheme="majorHAnsi" w:hAnsiTheme="majorHAnsi" w:cstheme="majorHAnsi"/>
          <w:b/>
          <w:spacing w:val="-2"/>
          <w:szCs w:val="20"/>
        </w:rPr>
        <w:t xml:space="preserve"> </w:t>
      </w:r>
      <w:r w:rsidRPr="00BF61EA">
        <w:rPr>
          <w:rFonts w:asciiTheme="majorHAnsi" w:hAnsiTheme="majorHAnsi" w:cstheme="majorHAnsi"/>
          <w:b/>
          <w:szCs w:val="20"/>
        </w:rPr>
        <w:t>FLAT</w:t>
      </w:r>
      <w:r w:rsidRPr="00BF61EA">
        <w:rPr>
          <w:rFonts w:asciiTheme="majorHAnsi" w:hAnsiTheme="majorHAnsi" w:cstheme="majorHAnsi"/>
          <w:b/>
          <w:spacing w:val="-1"/>
          <w:szCs w:val="20"/>
        </w:rPr>
        <w:t xml:space="preserve"> </w:t>
      </w:r>
      <w:r w:rsidRPr="00BF61EA">
        <w:rPr>
          <w:rFonts w:asciiTheme="majorHAnsi" w:hAnsiTheme="majorHAnsi" w:cstheme="majorHAnsi"/>
          <w:b/>
          <w:szCs w:val="20"/>
        </w:rPr>
        <w:t>WITH</w:t>
      </w:r>
      <w:r w:rsidRPr="00BF61EA">
        <w:rPr>
          <w:rFonts w:asciiTheme="majorHAnsi" w:hAnsiTheme="majorHAnsi" w:cstheme="majorHAnsi"/>
          <w:b/>
          <w:spacing w:val="-4"/>
          <w:szCs w:val="20"/>
        </w:rPr>
        <w:t xml:space="preserve"> </w:t>
      </w:r>
      <w:r w:rsidRPr="00BF61EA">
        <w:rPr>
          <w:rFonts w:asciiTheme="majorHAnsi" w:hAnsiTheme="majorHAnsi" w:cstheme="majorHAnsi"/>
          <w:b/>
          <w:szCs w:val="20"/>
        </w:rPr>
        <w:t>LEGS</w:t>
      </w:r>
      <w:r w:rsidRPr="00BF61EA">
        <w:rPr>
          <w:rFonts w:asciiTheme="majorHAnsi" w:hAnsiTheme="majorHAnsi" w:cstheme="majorHAnsi"/>
          <w:b/>
          <w:spacing w:val="-2"/>
          <w:szCs w:val="20"/>
        </w:rPr>
        <w:t xml:space="preserve"> </w:t>
      </w:r>
      <w:r w:rsidRPr="00BF61EA">
        <w:rPr>
          <w:rFonts w:asciiTheme="majorHAnsi" w:hAnsiTheme="majorHAnsi" w:cstheme="majorHAnsi"/>
          <w:b/>
          <w:szCs w:val="20"/>
        </w:rPr>
        <w:t>RAISED</w:t>
      </w:r>
      <w:r w:rsidRPr="00BF61EA">
        <w:rPr>
          <w:rFonts w:asciiTheme="majorHAnsi" w:hAnsiTheme="majorHAnsi" w:cstheme="majorHAnsi"/>
          <w:b/>
          <w:spacing w:val="-2"/>
          <w:szCs w:val="20"/>
        </w:rPr>
        <w:t xml:space="preserve"> </w:t>
      </w:r>
      <w:r w:rsidRPr="00BF61EA">
        <w:rPr>
          <w:rFonts w:asciiTheme="majorHAnsi" w:hAnsiTheme="majorHAnsi" w:cstheme="majorHAnsi"/>
          <w:szCs w:val="20"/>
        </w:rPr>
        <w:t>–</w:t>
      </w:r>
      <w:r w:rsidRPr="00BF61EA">
        <w:rPr>
          <w:rFonts w:asciiTheme="majorHAnsi" w:hAnsiTheme="majorHAnsi" w:cstheme="majorHAnsi"/>
          <w:spacing w:val="-3"/>
          <w:szCs w:val="20"/>
        </w:rPr>
        <w:t xml:space="preserve"> </w:t>
      </w:r>
      <w:r w:rsidRPr="00BF61EA">
        <w:rPr>
          <w:rFonts w:asciiTheme="majorHAnsi" w:hAnsiTheme="majorHAnsi" w:cstheme="majorHAnsi"/>
          <w:szCs w:val="20"/>
        </w:rPr>
        <w:t>they</w:t>
      </w:r>
      <w:r w:rsidRPr="00BF61EA">
        <w:rPr>
          <w:rFonts w:asciiTheme="majorHAnsi" w:hAnsiTheme="majorHAnsi" w:cstheme="majorHAnsi"/>
          <w:spacing w:val="-2"/>
          <w:szCs w:val="20"/>
        </w:rPr>
        <w:t xml:space="preserve"> </w:t>
      </w:r>
      <w:r w:rsidRPr="00BF61EA">
        <w:rPr>
          <w:rFonts w:asciiTheme="majorHAnsi" w:hAnsiTheme="majorHAnsi" w:cstheme="majorHAnsi"/>
          <w:szCs w:val="20"/>
        </w:rPr>
        <w:t>can</w:t>
      </w:r>
      <w:r w:rsidRPr="00BF61EA">
        <w:rPr>
          <w:rFonts w:asciiTheme="majorHAnsi" w:hAnsiTheme="majorHAnsi" w:cstheme="majorHAnsi"/>
          <w:spacing w:val="-3"/>
          <w:szCs w:val="20"/>
        </w:rPr>
        <w:t xml:space="preserve"> </w:t>
      </w:r>
      <w:r w:rsidRPr="00BF61EA">
        <w:rPr>
          <w:rFonts w:asciiTheme="majorHAnsi" w:hAnsiTheme="majorHAnsi" w:cstheme="majorHAnsi"/>
          <w:szCs w:val="20"/>
        </w:rPr>
        <w:t>be</w:t>
      </w:r>
      <w:r w:rsidRPr="00BF61EA">
        <w:rPr>
          <w:rFonts w:asciiTheme="majorHAnsi" w:hAnsiTheme="majorHAnsi" w:cstheme="majorHAnsi"/>
          <w:spacing w:val="-4"/>
          <w:szCs w:val="20"/>
        </w:rPr>
        <w:t xml:space="preserve"> </w:t>
      </w:r>
      <w:r w:rsidRPr="00BF61EA">
        <w:rPr>
          <w:rFonts w:asciiTheme="majorHAnsi" w:hAnsiTheme="majorHAnsi" w:cstheme="majorHAnsi"/>
          <w:szCs w:val="20"/>
        </w:rPr>
        <w:t>propped</w:t>
      </w:r>
      <w:r w:rsidRPr="00BF61EA">
        <w:rPr>
          <w:rFonts w:asciiTheme="majorHAnsi" w:hAnsiTheme="majorHAnsi" w:cstheme="majorHAnsi"/>
          <w:spacing w:val="-3"/>
          <w:szCs w:val="20"/>
        </w:rPr>
        <w:t xml:space="preserve"> </w:t>
      </w:r>
      <w:r w:rsidRPr="00BF61EA">
        <w:rPr>
          <w:rFonts w:asciiTheme="majorHAnsi" w:hAnsiTheme="majorHAnsi" w:cstheme="majorHAnsi"/>
          <w:szCs w:val="20"/>
        </w:rPr>
        <w:t>up</w:t>
      </w:r>
      <w:r w:rsidRPr="00BF61EA">
        <w:rPr>
          <w:rFonts w:asciiTheme="majorHAnsi" w:hAnsiTheme="majorHAnsi" w:cstheme="majorHAnsi"/>
          <w:spacing w:val="-3"/>
          <w:szCs w:val="20"/>
        </w:rPr>
        <w:t xml:space="preserve"> </w:t>
      </w:r>
      <w:r w:rsidRPr="00BF61EA">
        <w:rPr>
          <w:rFonts w:asciiTheme="majorHAnsi" w:hAnsiTheme="majorHAnsi" w:cstheme="majorHAnsi"/>
          <w:szCs w:val="20"/>
        </w:rPr>
        <w:t>if struggling</w:t>
      </w:r>
      <w:r w:rsidRPr="00BF61EA">
        <w:rPr>
          <w:rFonts w:asciiTheme="majorHAnsi" w:hAnsiTheme="majorHAnsi" w:cstheme="majorHAnsi"/>
          <w:spacing w:val="-4"/>
          <w:szCs w:val="20"/>
        </w:rPr>
        <w:t xml:space="preserve"> </w:t>
      </w:r>
      <w:r w:rsidRPr="00BF61EA">
        <w:rPr>
          <w:rFonts w:asciiTheme="majorHAnsi" w:hAnsiTheme="majorHAnsi" w:cstheme="majorHAnsi"/>
          <w:szCs w:val="20"/>
        </w:rPr>
        <w:t>to</w:t>
      </w:r>
      <w:r w:rsidRPr="00BF61EA">
        <w:rPr>
          <w:rFonts w:asciiTheme="majorHAnsi" w:hAnsiTheme="majorHAnsi" w:cstheme="majorHAnsi"/>
          <w:spacing w:val="-3"/>
          <w:szCs w:val="20"/>
        </w:rPr>
        <w:t xml:space="preserve"> </w:t>
      </w:r>
      <w:r w:rsidRPr="00BF61EA">
        <w:rPr>
          <w:rFonts w:asciiTheme="majorHAnsi" w:hAnsiTheme="majorHAnsi" w:cstheme="majorHAnsi"/>
          <w:szCs w:val="20"/>
        </w:rPr>
        <w:t>breathe but this should be for as short a time as possible.</w:t>
      </w:r>
    </w:p>
    <w:p w14:paraId="39EECA45" w14:textId="77777777" w:rsidR="00404A5A" w:rsidRPr="00BF61EA" w:rsidRDefault="00404A5A" w:rsidP="00404A5A">
      <w:pPr>
        <w:pStyle w:val="ListParagraph"/>
        <w:numPr>
          <w:ilvl w:val="0"/>
          <w:numId w:val="5"/>
        </w:numPr>
        <w:tabs>
          <w:tab w:val="left" w:pos="839"/>
          <w:tab w:val="left" w:pos="840"/>
        </w:tabs>
        <w:ind w:left="839" w:right="338"/>
        <w:rPr>
          <w:rFonts w:asciiTheme="majorHAnsi" w:hAnsiTheme="majorHAnsi" w:cstheme="majorHAnsi"/>
          <w:szCs w:val="20"/>
        </w:rPr>
      </w:pPr>
      <w:r w:rsidRPr="00BF61EA">
        <w:rPr>
          <w:rFonts w:asciiTheme="majorHAnsi" w:hAnsiTheme="majorHAnsi" w:cstheme="majorHAnsi"/>
          <w:b/>
          <w:szCs w:val="20"/>
        </w:rPr>
        <w:t>USE</w:t>
      </w:r>
      <w:r w:rsidRPr="00BF61EA">
        <w:rPr>
          <w:rFonts w:asciiTheme="majorHAnsi" w:hAnsiTheme="majorHAnsi" w:cstheme="majorHAnsi"/>
          <w:b/>
          <w:spacing w:val="-3"/>
          <w:szCs w:val="20"/>
        </w:rPr>
        <w:t xml:space="preserve"> </w:t>
      </w:r>
      <w:r w:rsidRPr="00BF61EA">
        <w:rPr>
          <w:rFonts w:asciiTheme="majorHAnsi" w:hAnsiTheme="majorHAnsi" w:cstheme="majorHAnsi"/>
          <w:b/>
          <w:szCs w:val="20"/>
        </w:rPr>
        <w:t>ADRENALINE</w:t>
      </w:r>
      <w:r w:rsidRPr="00BF61EA">
        <w:rPr>
          <w:rFonts w:asciiTheme="majorHAnsi" w:hAnsiTheme="majorHAnsi" w:cstheme="majorHAnsi"/>
          <w:b/>
          <w:spacing w:val="-4"/>
          <w:szCs w:val="20"/>
        </w:rPr>
        <w:t xml:space="preserve"> </w:t>
      </w:r>
      <w:r w:rsidRPr="00BF61EA">
        <w:rPr>
          <w:rFonts w:asciiTheme="majorHAnsi" w:hAnsiTheme="majorHAnsi" w:cstheme="majorHAnsi"/>
          <w:b/>
          <w:szCs w:val="20"/>
        </w:rPr>
        <w:t>AUTO-INJECTOR</w:t>
      </w:r>
      <w:r w:rsidRPr="00BF61EA">
        <w:rPr>
          <w:rFonts w:asciiTheme="majorHAnsi" w:hAnsiTheme="majorHAnsi" w:cstheme="majorHAnsi"/>
          <w:b/>
          <w:spacing w:val="-6"/>
          <w:szCs w:val="20"/>
        </w:rPr>
        <w:t xml:space="preserve"> </w:t>
      </w:r>
      <w:r w:rsidRPr="00BF61EA">
        <w:rPr>
          <w:rFonts w:asciiTheme="majorHAnsi" w:hAnsiTheme="majorHAnsi" w:cstheme="majorHAnsi"/>
          <w:b/>
          <w:szCs w:val="20"/>
        </w:rPr>
        <w:t>WITHOUT</w:t>
      </w:r>
      <w:r w:rsidRPr="00BF61EA">
        <w:rPr>
          <w:rFonts w:asciiTheme="majorHAnsi" w:hAnsiTheme="majorHAnsi" w:cstheme="majorHAnsi"/>
          <w:b/>
          <w:spacing w:val="-4"/>
          <w:szCs w:val="20"/>
        </w:rPr>
        <w:t xml:space="preserve"> </w:t>
      </w:r>
      <w:r w:rsidRPr="00BF61EA">
        <w:rPr>
          <w:rFonts w:asciiTheme="majorHAnsi" w:hAnsiTheme="majorHAnsi" w:cstheme="majorHAnsi"/>
          <w:b/>
          <w:szCs w:val="20"/>
        </w:rPr>
        <w:t>DELAY</w:t>
      </w:r>
      <w:r w:rsidRPr="00BF61EA">
        <w:rPr>
          <w:rFonts w:asciiTheme="majorHAnsi" w:hAnsiTheme="majorHAnsi" w:cstheme="majorHAnsi"/>
          <w:b/>
          <w:spacing w:val="-3"/>
          <w:szCs w:val="20"/>
        </w:rPr>
        <w:t xml:space="preserve"> </w:t>
      </w:r>
      <w:r w:rsidRPr="00BF61EA">
        <w:rPr>
          <w:rFonts w:asciiTheme="majorHAnsi" w:hAnsiTheme="majorHAnsi" w:cstheme="majorHAnsi"/>
          <w:szCs w:val="20"/>
        </w:rPr>
        <w:t>and</w:t>
      </w:r>
      <w:r w:rsidRPr="00BF61EA">
        <w:rPr>
          <w:rFonts w:asciiTheme="majorHAnsi" w:hAnsiTheme="majorHAnsi" w:cstheme="majorHAnsi"/>
          <w:spacing w:val="-4"/>
          <w:szCs w:val="20"/>
        </w:rPr>
        <w:t xml:space="preserve"> </w:t>
      </w:r>
      <w:r w:rsidRPr="00BF61EA">
        <w:rPr>
          <w:rFonts w:asciiTheme="majorHAnsi" w:hAnsiTheme="majorHAnsi" w:cstheme="majorHAnsi"/>
          <w:szCs w:val="20"/>
        </w:rPr>
        <w:t>note</w:t>
      </w:r>
      <w:r w:rsidRPr="00BF61EA">
        <w:rPr>
          <w:rFonts w:asciiTheme="majorHAnsi" w:hAnsiTheme="majorHAnsi" w:cstheme="majorHAnsi"/>
          <w:spacing w:val="-4"/>
          <w:szCs w:val="20"/>
        </w:rPr>
        <w:t xml:space="preserve"> </w:t>
      </w:r>
      <w:r w:rsidRPr="00BF61EA">
        <w:rPr>
          <w:rFonts w:asciiTheme="majorHAnsi" w:hAnsiTheme="majorHAnsi" w:cstheme="majorHAnsi"/>
          <w:szCs w:val="20"/>
        </w:rPr>
        <w:t>the</w:t>
      </w:r>
      <w:r w:rsidRPr="00BF61EA">
        <w:rPr>
          <w:rFonts w:asciiTheme="majorHAnsi" w:hAnsiTheme="majorHAnsi" w:cstheme="majorHAnsi"/>
          <w:spacing w:val="-4"/>
          <w:szCs w:val="20"/>
        </w:rPr>
        <w:t xml:space="preserve"> </w:t>
      </w:r>
      <w:r w:rsidRPr="00BF61EA">
        <w:rPr>
          <w:rFonts w:asciiTheme="majorHAnsi" w:hAnsiTheme="majorHAnsi" w:cstheme="majorHAnsi"/>
          <w:szCs w:val="20"/>
        </w:rPr>
        <w:t>time</w:t>
      </w:r>
      <w:r w:rsidRPr="00BF61EA">
        <w:rPr>
          <w:rFonts w:asciiTheme="majorHAnsi" w:hAnsiTheme="majorHAnsi" w:cstheme="majorHAnsi"/>
          <w:spacing w:val="-3"/>
          <w:szCs w:val="20"/>
        </w:rPr>
        <w:t xml:space="preserve"> </w:t>
      </w:r>
      <w:r w:rsidRPr="00BF61EA">
        <w:rPr>
          <w:rFonts w:asciiTheme="majorHAnsi" w:hAnsiTheme="majorHAnsi" w:cstheme="majorHAnsi"/>
          <w:szCs w:val="20"/>
        </w:rPr>
        <w:t>given.</w:t>
      </w:r>
      <w:r w:rsidRPr="00BF61EA">
        <w:rPr>
          <w:rFonts w:asciiTheme="majorHAnsi" w:hAnsiTheme="majorHAnsi" w:cstheme="majorHAnsi"/>
          <w:spacing w:val="-3"/>
          <w:szCs w:val="20"/>
        </w:rPr>
        <w:t xml:space="preserve"> </w:t>
      </w:r>
      <w:r w:rsidRPr="00BF61EA">
        <w:rPr>
          <w:rFonts w:asciiTheme="majorHAnsi" w:hAnsiTheme="majorHAnsi" w:cstheme="majorHAnsi"/>
          <w:szCs w:val="20"/>
        </w:rPr>
        <w:t>AAIs should be given into the muscle in the outer thigh. Specific instructions vary by brand – always follow the instructions on the device.</w:t>
      </w:r>
    </w:p>
    <w:p w14:paraId="18D28F16" w14:textId="77777777" w:rsidR="00404A5A" w:rsidRPr="00BF61EA" w:rsidRDefault="00404A5A" w:rsidP="00404A5A">
      <w:pPr>
        <w:pStyle w:val="ListParagraph"/>
        <w:numPr>
          <w:ilvl w:val="0"/>
          <w:numId w:val="5"/>
        </w:numPr>
        <w:tabs>
          <w:tab w:val="left" w:pos="839"/>
          <w:tab w:val="left" w:pos="840"/>
        </w:tabs>
        <w:spacing w:line="304" w:lineRule="exact"/>
        <w:ind w:hanging="361"/>
        <w:rPr>
          <w:rFonts w:asciiTheme="majorHAnsi" w:hAnsiTheme="majorHAnsi" w:cstheme="majorHAnsi"/>
          <w:szCs w:val="20"/>
        </w:rPr>
      </w:pPr>
      <w:r w:rsidRPr="00BF61EA">
        <w:rPr>
          <w:rFonts w:asciiTheme="majorHAnsi" w:hAnsiTheme="majorHAnsi" w:cstheme="majorHAnsi"/>
          <w:szCs w:val="20"/>
        </w:rPr>
        <w:t>CALL</w:t>
      </w:r>
      <w:r w:rsidRPr="00BF61EA">
        <w:rPr>
          <w:rFonts w:asciiTheme="majorHAnsi" w:hAnsiTheme="majorHAnsi" w:cstheme="majorHAnsi"/>
          <w:spacing w:val="-5"/>
          <w:szCs w:val="20"/>
        </w:rPr>
        <w:t xml:space="preserve"> </w:t>
      </w:r>
      <w:r w:rsidRPr="00BF61EA">
        <w:rPr>
          <w:rFonts w:asciiTheme="majorHAnsi" w:hAnsiTheme="majorHAnsi" w:cstheme="majorHAnsi"/>
          <w:b/>
          <w:szCs w:val="20"/>
        </w:rPr>
        <w:t>999</w:t>
      </w:r>
      <w:r w:rsidRPr="00BF61EA">
        <w:rPr>
          <w:rFonts w:asciiTheme="majorHAnsi" w:hAnsiTheme="majorHAnsi" w:cstheme="majorHAnsi"/>
          <w:b/>
          <w:spacing w:val="-4"/>
          <w:szCs w:val="20"/>
        </w:rPr>
        <w:t xml:space="preserve"> </w:t>
      </w:r>
      <w:r w:rsidRPr="00BF61EA">
        <w:rPr>
          <w:rFonts w:asciiTheme="majorHAnsi" w:hAnsiTheme="majorHAnsi" w:cstheme="majorHAnsi"/>
          <w:szCs w:val="20"/>
        </w:rPr>
        <w:t>and</w:t>
      </w:r>
      <w:r w:rsidRPr="00BF61EA">
        <w:rPr>
          <w:rFonts w:asciiTheme="majorHAnsi" w:hAnsiTheme="majorHAnsi" w:cstheme="majorHAnsi"/>
          <w:spacing w:val="-4"/>
          <w:szCs w:val="20"/>
        </w:rPr>
        <w:t xml:space="preserve"> </w:t>
      </w:r>
      <w:r w:rsidRPr="00BF61EA">
        <w:rPr>
          <w:rFonts w:asciiTheme="majorHAnsi" w:hAnsiTheme="majorHAnsi" w:cstheme="majorHAnsi"/>
          <w:szCs w:val="20"/>
        </w:rPr>
        <w:t>state</w:t>
      </w:r>
      <w:r w:rsidRPr="00BF61EA">
        <w:rPr>
          <w:rFonts w:asciiTheme="majorHAnsi" w:hAnsiTheme="majorHAnsi" w:cstheme="majorHAnsi"/>
          <w:spacing w:val="-4"/>
          <w:szCs w:val="20"/>
        </w:rPr>
        <w:t xml:space="preserve"> </w:t>
      </w:r>
      <w:r w:rsidRPr="00BF61EA">
        <w:rPr>
          <w:rFonts w:asciiTheme="majorHAnsi" w:hAnsiTheme="majorHAnsi" w:cstheme="majorHAnsi"/>
          <w:b/>
          <w:szCs w:val="20"/>
        </w:rPr>
        <w:t>ANAPHYLAXIS</w:t>
      </w:r>
      <w:r w:rsidRPr="00BF61EA">
        <w:rPr>
          <w:rFonts w:asciiTheme="majorHAnsi" w:hAnsiTheme="majorHAnsi" w:cstheme="majorHAnsi"/>
          <w:b/>
          <w:spacing w:val="-2"/>
          <w:szCs w:val="20"/>
        </w:rPr>
        <w:t xml:space="preserve"> </w:t>
      </w:r>
      <w:r w:rsidRPr="00BF61EA">
        <w:rPr>
          <w:rFonts w:asciiTheme="majorHAnsi" w:hAnsiTheme="majorHAnsi" w:cstheme="majorHAnsi"/>
          <w:b/>
          <w:szCs w:val="20"/>
        </w:rPr>
        <w:t>(ana-fil-</w:t>
      </w:r>
      <w:r w:rsidRPr="00BF61EA">
        <w:rPr>
          <w:rFonts w:asciiTheme="majorHAnsi" w:hAnsiTheme="majorHAnsi" w:cstheme="majorHAnsi"/>
          <w:b/>
          <w:spacing w:val="-2"/>
          <w:szCs w:val="20"/>
        </w:rPr>
        <w:t>axis).</w:t>
      </w:r>
    </w:p>
    <w:p w14:paraId="60C8068C" w14:textId="77777777" w:rsidR="00404A5A" w:rsidRPr="00BF61EA" w:rsidRDefault="00404A5A" w:rsidP="00404A5A">
      <w:pPr>
        <w:pStyle w:val="ListParagraph"/>
        <w:numPr>
          <w:ilvl w:val="0"/>
          <w:numId w:val="5"/>
        </w:numPr>
        <w:tabs>
          <w:tab w:val="left" w:pos="839"/>
          <w:tab w:val="left" w:pos="840"/>
        </w:tabs>
        <w:spacing w:line="305" w:lineRule="exact"/>
        <w:ind w:hanging="361"/>
        <w:rPr>
          <w:rFonts w:asciiTheme="majorHAnsi" w:hAnsiTheme="majorHAnsi" w:cstheme="majorHAnsi"/>
          <w:szCs w:val="20"/>
        </w:rPr>
      </w:pPr>
      <w:r w:rsidRPr="00BF61EA">
        <w:rPr>
          <w:rFonts w:asciiTheme="majorHAnsi" w:hAnsiTheme="majorHAnsi" w:cstheme="majorHAnsi"/>
          <w:szCs w:val="20"/>
        </w:rPr>
        <w:t>If</w:t>
      </w:r>
      <w:r w:rsidRPr="00BF61EA">
        <w:rPr>
          <w:rFonts w:asciiTheme="majorHAnsi" w:hAnsiTheme="majorHAnsi" w:cstheme="majorHAnsi"/>
          <w:spacing w:val="-1"/>
          <w:szCs w:val="20"/>
        </w:rPr>
        <w:t xml:space="preserve"> </w:t>
      </w:r>
      <w:r w:rsidRPr="00BF61EA">
        <w:rPr>
          <w:rFonts w:asciiTheme="majorHAnsi" w:hAnsiTheme="majorHAnsi" w:cstheme="majorHAnsi"/>
          <w:szCs w:val="20"/>
        </w:rPr>
        <w:t>no</w:t>
      </w:r>
      <w:r w:rsidRPr="00BF61EA">
        <w:rPr>
          <w:rFonts w:asciiTheme="majorHAnsi" w:hAnsiTheme="majorHAnsi" w:cstheme="majorHAnsi"/>
          <w:spacing w:val="-2"/>
          <w:szCs w:val="20"/>
        </w:rPr>
        <w:t xml:space="preserve"> </w:t>
      </w:r>
      <w:r w:rsidRPr="00BF61EA">
        <w:rPr>
          <w:rFonts w:asciiTheme="majorHAnsi" w:hAnsiTheme="majorHAnsi" w:cstheme="majorHAnsi"/>
          <w:szCs w:val="20"/>
        </w:rPr>
        <w:t>improvement</w:t>
      </w:r>
      <w:r w:rsidRPr="00BF61EA">
        <w:rPr>
          <w:rFonts w:asciiTheme="majorHAnsi" w:hAnsiTheme="majorHAnsi" w:cstheme="majorHAnsi"/>
          <w:spacing w:val="-3"/>
          <w:szCs w:val="20"/>
        </w:rPr>
        <w:t xml:space="preserve"> </w:t>
      </w:r>
      <w:r w:rsidRPr="00BF61EA">
        <w:rPr>
          <w:rFonts w:asciiTheme="majorHAnsi" w:hAnsiTheme="majorHAnsi" w:cstheme="majorHAnsi"/>
          <w:szCs w:val="20"/>
        </w:rPr>
        <w:t>after</w:t>
      </w:r>
      <w:r w:rsidRPr="00BF61EA">
        <w:rPr>
          <w:rFonts w:asciiTheme="majorHAnsi" w:hAnsiTheme="majorHAnsi" w:cstheme="majorHAnsi"/>
          <w:spacing w:val="-4"/>
          <w:szCs w:val="20"/>
        </w:rPr>
        <w:t xml:space="preserve"> </w:t>
      </w:r>
      <w:r w:rsidRPr="00BF61EA">
        <w:rPr>
          <w:rFonts w:asciiTheme="majorHAnsi" w:hAnsiTheme="majorHAnsi" w:cstheme="majorHAnsi"/>
          <w:szCs w:val="20"/>
        </w:rPr>
        <w:t>5</w:t>
      </w:r>
      <w:r w:rsidRPr="00BF61EA">
        <w:rPr>
          <w:rFonts w:asciiTheme="majorHAnsi" w:hAnsiTheme="majorHAnsi" w:cstheme="majorHAnsi"/>
          <w:spacing w:val="-1"/>
          <w:szCs w:val="20"/>
        </w:rPr>
        <w:t xml:space="preserve"> </w:t>
      </w:r>
      <w:r w:rsidRPr="00BF61EA">
        <w:rPr>
          <w:rFonts w:asciiTheme="majorHAnsi" w:hAnsiTheme="majorHAnsi" w:cstheme="majorHAnsi"/>
          <w:szCs w:val="20"/>
        </w:rPr>
        <w:t>minutes,</w:t>
      </w:r>
      <w:r w:rsidRPr="00BF61EA">
        <w:rPr>
          <w:rFonts w:asciiTheme="majorHAnsi" w:hAnsiTheme="majorHAnsi" w:cstheme="majorHAnsi"/>
          <w:spacing w:val="-1"/>
          <w:szCs w:val="20"/>
        </w:rPr>
        <w:t xml:space="preserve"> </w:t>
      </w:r>
      <w:r w:rsidRPr="00BF61EA">
        <w:rPr>
          <w:rFonts w:asciiTheme="majorHAnsi" w:hAnsiTheme="majorHAnsi" w:cstheme="majorHAnsi"/>
          <w:szCs w:val="20"/>
        </w:rPr>
        <w:t>administer</w:t>
      </w:r>
      <w:r w:rsidRPr="00BF61EA">
        <w:rPr>
          <w:rFonts w:asciiTheme="majorHAnsi" w:hAnsiTheme="majorHAnsi" w:cstheme="majorHAnsi"/>
          <w:spacing w:val="-1"/>
          <w:szCs w:val="20"/>
        </w:rPr>
        <w:t xml:space="preserve"> </w:t>
      </w:r>
      <w:r w:rsidRPr="00BF61EA">
        <w:rPr>
          <w:rFonts w:asciiTheme="majorHAnsi" w:hAnsiTheme="majorHAnsi" w:cstheme="majorHAnsi"/>
          <w:szCs w:val="20"/>
        </w:rPr>
        <w:t xml:space="preserve">second </w:t>
      </w:r>
      <w:r w:rsidRPr="00BF61EA">
        <w:rPr>
          <w:rFonts w:asciiTheme="majorHAnsi" w:hAnsiTheme="majorHAnsi" w:cstheme="majorHAnsi"/>
          <w:spacing w:val="-4"/>
          <w:szCs w:val="20"/>
        </w:rPr>
        <w:t>AAI.</w:t>
      </w:r>
    </w:p>
    <w:p w14:paraId="74B0149A" w14:textId="77777777" w:rsidR="00404A5A" w:rsidRPr="00BF61EA" w:rsidRDefault="00404A5A" w:rsidP="00404A5A">
      <w:pPr>
        <w:pStyle w:val="ListParagraph"/>
        <w:numPr>
          <w:ilvl w:val="0"/>
          <w:numId w:val="5"/>
        </w:numPr>
        <w:tabs>
          <w:tab w:val="left" w:pos="839"/>
          <w:tab w:val="left" w:pos="840"/>
        </w:tabs>
        <w:spacing w:line="305" w:lineRule="exact"/>
        <w:ind w:hanging="361"/>
        <w:rPr>
          <w:rFonts w:asciiTheme="majorHAnsi" w:hAnsiTheme="majorHAnsi" w:cstheme="majorHAnsi"/>
          <w:szCs w:val="20"/>
        </w:rPr>
      </w:pPr>
      <w:r w:rsidRPr="00BF61EA">
        <w:rPr>
          <w:rFonts w:asciiTheme="majorHAnsi" w:hAnsiTheme="majorHAnsi" w:cstheme="majorHAnsi"/>
          <w:szCs w:val="20"/>
        </w:rPr>
        <w:t>If</w:t>
      </w:r>
      <w:r w:rsidRPr="00BF61EA">
        <w:rPr>
          <w:rFonts w:asciiTheme="majorHAnsi" w:hAnsiTheme="majorHAnsi" w:cstheme="majorHAnsi"/>
          <w:spacing w:val="1"/>
          <w:szCs w:val="20"/>
        </w:rPr>
        <w:t xml:space="preserve"> </w:t>
      </w:r>
      <w:r w:rsidRPr="00BF61EA">
        <w:rPr>
          <w:rFonts w:asciiTheme="majorHAnsi" w:hAnsiTheme="majorHAnsi" w:cstheme="majorHAnsi"/>
          <w:szCs w:val="20"/>
        </w:rPr>
        <w:t>no</w:t>
      </w:r>
      <w:r w:rsidRPr="00BF61EA">
        <w:rPr>
          <w:rFonts w:asciiTheme="majorHAnsi" w:hAnsiTheme="majorHAnsi" w:cstheme="majorHAnsi"/>
          <w:spacing w:val="-2"/>
          <w:szCs w:val="20"/>
        </w:rPr>
        <w:t xml:space="preserve"> </w:t>
      </w:r>
      <w:r w:rsidRPr="00BF61EA">
        <w:rPr>
          <w:rFonts w:asciiTheme="majorHAnsi" w:hAnsiTheme="majorHAnsi" w:cstheme="majorHAnsi"/>
          <w:szCs w:val="20"/>
        </w:rPr>
        <w:t>signs</w:t>
      </w:r>
      <w:r w:rsidRPr="00BF61EA">
        <w:rPr>
          <w:rFonts w:asciiTheme="majorHAnsi" w:hAnsiTheme="majorHAnsi" w:cstheme="majorHAnsi"/>
          <w:spacing w:val="-2"/>
          <w:szCs w:val="20"/>
        </w:rPr>
        <w:t xml:space="preserve"> </w:t>
      </w:r>
      <w:r w:rsidRPr="00BF61EA">
        <w:rPr>
          <w:rFonts w:asciiTheme="majorHAnsi" w:hAnsiTheme="majorHAnsi" w:cstheme="majorHAnsi"/>
          <w:szCs w:val="20"/>
        </w:rPr>
        <w:t>of</w:t>
      </w:r>
      <w:r w:rsidRPr="00BF61EA">
        <w:rPr>
          <w:rFonts w:asciiTheme="majorHAnsi" w:hAnsiTheme="majorHAnsi" w:cstheme="majorHAnsi"/>
          <w:spacing w:val="-1"/>
          <w:szCs w:val="20"/>
        </w:rPr>
        <w:t xml:space="preserve"> </w:t>
      </w:r>
      <w:r w:rsidRPr="00BF61EA">
        <w:rPr>
          <w:rFonts w:asciiTheme="majorHAnsi" w:hAnsiTheme="majorHAnsi" w:cstheme="majorHAnsi"/>
          <w:szCs w:val="20"/>
        </w:rPr>
        <w:t>life</w:t>
      </w:r>
      <w:r w:rsidRPr="00BF61EA">
        <w:rPr>
          <w:rFonts w:asciiTheme="majorHAnsi" w:hAnsiTheme="majorHAnsi" w:cstheme="majorHAnsi"/>
          <w:spacing w:val="-2"/>
          <w:szCs w:val="20"/>
        </w:rPr>
        <w:t xml:space="preserve"> </w:t>
      </w:r>
      <w:r w:rsidRPr="00BF61EA">
        <w:rPr>
          <w:rFonts w:asciiTheme="majorHAnsi" w:hAnsiTheme="majorHAnsi" w:cstheme="majorHAnsi"/>
          <w:szCs w:val="20"/>
        </w:rPr>
        <w:t>commence</w:t>
      </w:r>
      <w:r w:rsidRPr="00BF61EA">
        <w:rPr>
          <w:rFonts w:asciiTheme="majorHAnsi" w:hAnsiTheme="majorHAnsi" w:cstheme="majorHAnsi"/>
          <w:spacing w:val="1"/>
          <w:szCs w:val="20"/>
        </w:rPr>
        <w:t xml:space="preserve"> </w:t>
      </w:r>
      <w:r w:rsidRPr="00BF61EA">
        <w:rPr>
          <w:rFonts w:asciiTheme="majorHAnsi" w:hAnsiTheme="majorHAnsi" w:cstheme="majorHAnsi"/>
          <w:spacing w:val="-4"/>
          <w:szCs w:val="20"/>
        </w:rPr>
        <w:t>CPR.</w:t>
      </w:r>
    </w:p>
    <w:p w14:paraId="22135FCB" w14:textId="77777777" w:rsidR="00404A5A" w:rsidRPr="00BF61EA" w:rsidRDefault="00404A5A" w:rsidP="00404A5A">
      <w:pPr>
        <w:pStyle w:val="ListParagraph"/>
        <w:numPr>
          <w:ilvl w:val="0"/>
          <w:numId w:val="5"/>
        </w:numPr>
        <w:tabs>
          <w:tab w:val="left" w:pos="839"/>
          <w:tab w:val="left" w:pos="840"/>
        </w:tabs>
        <w:spacing w:line="305" w:lineRule="exact"/>
        <w:ind w:hanging="361"/>
        <w:rPr>
          <w:rFonts w:asciiTheme="majorHAnsi" w:hAnsiTheme="majorHAnsi" w:cstheme="majorHAnsi"/>
          <w:szCs w:val="20"/>
        </w:rPr>
      </w:pPr>
      <w:r w:rsidRPr="00BF61EA">
        <w:rPr>
          <w:rFonts w:asciiTheme="majorHAnsi" w:hAnsiTheme="majorHAnsi" w:cstheme="majorHAnsi"/>
          <w:szCs w:val="20"/>
        </w:rPr>
        <w:t>Call</w:t>
      </w:r>
      <w:r w:rsidRPr="00BF61EA">
        <w:rPr>
          <w:rFonts w:asciiTheme="majorHAnsi" w:hAnsiTheme="majorHAnsi" w:cstheme="majorHAnsi"/>
          <w:spacing w:val="-1"/>
          <w:szCs w:val="20"/>
        </w:rPr>
        <w:t xml:space="preserve"> </w:t>
      </w:r>
      <w:r w:rsidRPr="00BF61EA">
        <w:rPr>
          <w:rFonts w:asciiTheme="majorHAnsi" w:hAnsiTheme="majorHAnsi" w:cstheme="majorHAnsi"/>
          <w:szCs w:val="20"/>
        </w:rPr>
        <w:t>parent/carer</w:t>
      </w:r>
      <w:r w:rsidRPr="00BF61EA">
        <w:rPr>
          <w:rFonts w:asciiTheme="majorHAnsi" w:hAnsiTheme="majorHAnsi" w:cstheme="majorHAnsi"/>
          <w:spacing w:val="-1"/>
          <w:szCs w:val="20"/>
        </w:rPr>
        <w:t xml:space="preserve"> </w:t>
      </w:r>
      <w:r w:rsidRPr="00BF61EA">
        <w:rPr>
          <w:rFonts w:asciiTheme="majorHAnsi" w:hAnsiTheme="majorHAnsi" w:cstheme="majorHAnsi"/>
          <w:szCs w:val="20"/>
        </w:rPr>
        <w:t>as</w:t>
      </w:r>
      <w:r w:rsidRPr="00BF61EA">
        <w:rPr>
          <w:rFonts w:asciiTheme="majorHAnsi" w:hAnsiTheme="majorHAnsi" w:cstheme="majorHAnsi"/>
          <w:spacing w:val="-2"/>
          <w:szCs w:val="20"/>
        </w:rPr>
        <w:t xml:space="preserve"> </w:t>
      </w:r>
      <w:r w:rsidRPr="00BF61EA">
        <w:rPr>
          <w:rFonts w:asciiTheme="majorHAnsi" w:hAnsiTheme="majorHAnsi" w:cstheme="majorHAnsi"/>
          <w:szCs w:val="20"/>
        </w:rPr>
        <w:t>soon</w:t>
      </w:r>
      <w:r w:rsidRPr="00BF61EA">
        <w:rPr>
          <w:rFonts w:asciiTheme="majorHAnsi" w:hAnsiTheme="majorHAnsi" w:cstheme="majorHAnsi"/>
          <w:spacing w:val="-2"/>
          <w:szCs w:val="20"/>
        </w:rPr>
        <w:t xml:space="preserve"> </w:t>
      </w:r>
      <w:r w:rsidRPr="00BF61EA">
        <w:rPr>
          <w:rFonts w:asciiTheme="majorHAnsi" w:hAnsiTheme="majorHAnsi" w:cstheme="majorHAnsi"/>
          <w:szCs w:val="20"/>
        </w:rPr>
        <w:t>as</w:t>
      </w:r>
      <w:r w:rsidRPr="00BF61EA">
        <w:rPr>
          <w:rFonts w:asciiTheme="majorHAnsi" w:hAnsiTheme="majorHAnsi" w:cstheme="majorHAnsi"/>
          <w:spacing w:val="-1"/>
          <w:szCs w:val="20"/>
        </w:rPr>
        <w:t xml:space="preserve"> </w:t>
      </w:r>
      <w:r w:rsidRPr="00BF61EA">
        <w:rPr>
          <w:rFonts w:asciiTheme="majorHAnsi" w:hAnsiTheme="majorHAnsi" w:cstheme="majorHAnsi"/>
          <w:spacing w:val="-2"/>
          <w:szCs w:val="20"/>
        </w:rPr>
        <w:t>possible.</w:t>
      </w:r>
    </w:p>
    <w:p w14:paraId="5C4EAE5C" w14:textId="77777777" w:rsidR="00404A5A" w:rsidRPr="00BF61EA" w:rsidRDefault="00404A5A" w:rsidP="00404A5A">
      <w:pPr>
        <w:pStyle w:val="BodyText"/>
        <w:spacing w:before="10"/>
        <w:rPr>
          <w:rFonts w:asciiTheme="majorHAnsi" w:hAnsiTheme="majorHAnsi" w:cstheme="majorHAnsi"/>
          <w:sz w:val="22"/>
          <w:szCs w:val="20"/>
        </w:rPr>
      </w:pPr>
    </w:p>
    <w:p w14:paraId="5183E16D" w14:textId="77777777" w:rsidR="00404A5A" w:rsidRPr="00BF61EA" w:rsidRDefault="00404A5A" w:rsidP="00404A5A">
      <w:pPr>
        <w:pStyle w:val="BodyText"/>
        <w:spacing w:before="1"/>
        <w:ind w:left="119" w:right="113"/>
        <w:jc w:val="both"/>
        <w:rPr>
          <w:rFonts w:asciiTheme="majorHAnsi" w:hAnsiTheme="majorHAnsi" w:cstheme="majorHAnsi"/>
          <w:sz w:val="22"/>
          <w:szCs w:val="20"/>
        </w:rPr>
      </w:pPr>
      <w:r w:rsidRPr="00BF61EA">
        <w:rPr>
          <w:rFonts w:asciiTheme="majorHAnsi" w:hAnsiTheme="majorHAnsi" w:cstheme="majorHAnsi"/>
          <w:sz w:val="22"/>
          <w:szCs w:val="20"/>
        </w:rPr>
        <w:t>Whilst you</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are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waiting</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for the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ambulance, keep</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the child</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where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they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are.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Do not stand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them up,</w:t>
      </w:r>
      <w:r w:rsidRPr="00BF61EA">
        <w:rPr>
          <w:rFonts w:asciiTheme="majorHAnsi" w:hAnsiTheme="majorHAnsi" w:cstheme="majorHAnsi"/>
          <w:spacing w:val="-9"/>
          <w:sz w:val="22"/>
          <w:szCs w:val="20"/>
        </w:rPr>
        <w:t xml:space="preserve"> </w:t>
      </w:r>
      <w:r w:rsidRPr="00BF61EA">
        <w:rPr>
          <w:rFonts w:asciiTheme="majorHAnsi" w:hAnsiTheme="majorHAnsi" w:cstheme="majorHAnsi"/>
          <w:sz w:val="22"/>
          <w:szCs w:val="20"/>
        </w:rPr>
        <w:t>or</w:t>
      </w:r>
      <w:r w:rsidRPr="00BF61EA">
        <w:rPr>
          <w:rFonts w:asciiTheme="majorHAnsi" w:hAnsiTheme="majorHAnsi" w:cstheme="majorHAnsi"/>
          <w:spacing w:val="-8"/>
          <w:sz w:val="22"/>
          <w:szCs w:val="20"/>
        </w:rPr>
        <w:t xml:space="preserve"> </w:t>
      </w:r>
      <w:r w:rsidRPr="00BF61EA">
        <w:rPr>
          <w:rFonts w:asciiTheme="majorHAnsi" w:hAnsiTheme="majorHAnsi" w:cstheme="majorHAnsi"/>
          <w:sz w:val="22"/>
          <w:szCs w:val="20"/>
        </w:rPr>
        <w:t>sit</w:t>
      </w:r>
      <w:r w:rsidRPr="00BF61EA">
        <w:rPr>
          <w:rFonts w:asciiTheme="majorHAnsi" w:hAnsiTheme="majorHAnsi" w:cstheme="majorHAnsi"/>
          <w:spacing w:val="-10"/>
          <w:sz w:val="22"/>
          <w:szCs w:val="20"/>
        </w:rPr>
        <w:t xml:space="preserve"> </w:t>
      </w:r>
      <w:r w:rsidRPr="00BF61EA">
        <w:rPr>
          <w:rFonts w:asciiTheme="majorHAnsi" w:hAnsiTheme="majorHAnsi" w:cstheme="majorHAnsi"/>
          <w:sz w:val="22"/>
          <w:szCs w:val="20"/>
        </w:rPr>
        <w:t>them</w:t>
      </w:r>
      <w:r w:rsidRPr="00BF61EA">
        <w:rPr>
          <w:rFonts w:asciiTheme="majorHAnsi" w:hAnsiTheme="majorHAnsi" w:cstheme="majorHAnsi"/>
          <w:spacing w:val="-8"/>
          <w:sz w:val="22"/>
          <w:szCs w:val="20"/>
        </w:rPr>
        <w:t xml:space="preserve"> </w:t>
      </w:r>
      <w:r w:rsidRPr="00BF61EA">
        <w:rPr>
          <w:rFonts w:asciiTheme="majorHAnsi" w:hAnsiTheme="majorHAnsi" w:cstheme="majorHAnsi"/>
          <w:sz w:val="22"/>
          <w:szCs w:val="20"/>
        </w:rPr>
        <w:t>in</w:t>
      </w:r>
      <w:r w:rsidRPr="00BF61EA">
        <w:rPr>
          <w:rFonts w:asciiTheme="majorHAnsi" w:hAnsiTheme="majorHAnsi" w:cstheme="majorHAnsi"/>
          <w:spacing w:val="-8"/>
          <w:sz w:val="22"/>
          <w:szCs w:val="20"/>
        </w:rPr>
        <w:t xml:space="preserve"> </w:t>
      </w:r>
      <w:r w:rsidRPr="00BF61EA">
        <w:rPr>
          <w:rFonts w:asciiTheme="majorHAnsi" w:hAnsiTheme="majorHAnsi" w:cstheme="majorHAnsi"/>
          <w:sz w:val="22"/>
          <w:szCs w:val="20"/>
        </w:rPr>
        <w:t>a</w:t>
      </w:r>
      <w:r w:rsidRPr="00BF61EA">
        <w:rPr>
          <w:rFonts w:asciiTheme="majorHAnsi" w:hAnsiTheme="majorHAnsi" w:cstheme="majorHAnsi"/>
          <w:spacing w:val="-6"/>
          <w:sz w:val="22"/>
          <w:szCs w:val="20"/>
        </w:rPr>
        <w:t xml:space="preserve"> </w:t>
      </w:r>
      <w:r w:rsidRPr="00BF61EA">
        <w:rPr>
          <w:rFonts w:asciiTheme="majorHAnsi" w:hAnsiTheme="majorHAnsi" w:cstheme="majorHAnsi"/>
          <w:sz w:val="22"/>
          <w:szCs w:val="20"/>
        </w:rPr>
        <w:t>chair,</w:t>
      </w:r>
      <w:r w:rsidRPr="00BF61EA">
        <w:rPr>
          <w:rFonts w:asciiTheme="majorHAnsi" w:hAnsiTheme="majorHAnsi" w:cstheme="majorHAnsi"/>
          <w:spacing w:val="-11"/>
          <w:sz w:val="22"/>
          <w:szCs w:val="20"/>
        </w:rPr>
        <w:t xml:space="preserve"> </w:t>
      </w:r>
      <w:r w:rsidRPr="00BF61EA">
        <w:rPr>
          <w:rFonts w:asciiTheme="majorHAnsi" w:hAnsiTheme="majorHAnsi" w:cstheme="majorHAnsi"/>
          <w:sz w:val="22"/>
          <w:szCs w:val="20"/>
        </w:rPr>
        <w:t>even</w:t>
      </w:r>
      <w:r w:rsidRPr="00BF61EA">
        <w:rPr>
          <w:rFonts w:asciiTheme="majorHAnsi" w:hAnsiTheme="majorHAnsi" w:cstheme="majorHAnsi"/>
          <w:spacing w:val="-8"/>
          <w:sz w:val="22"/>
          <w:szCs w:val="20"/>
        </w:rPr>
        <w:t xml:space="preserve"> </w:t>
      </w:r>
      <w:r w:rsidRPr="00BF61EA">
        <w:rPr>
          <w:rFonts w:asciiTheme="majorHAnsi" w:hAnsiTheme="majorHAnsi" w:cstheme="majorHAnsi"/>
          <w:sz w:val="22"/>
          <w:szCs w:val="20"/>
        </w:rPr>
        <w:t>if</w:t>
      </w:r>
      <w:r w:rsidRPr="00BF61EA">
        <w:rPr>
          <w:rFonts w:asciiTheme="majorHAnsi" w:hAnsiTheme="majorHAnsi" w:cstheme="majorHAnsi"/>
          <w:spacing w:val="-8"/>
          <w:sz w:val="22"/>
          <w:szCs w:val="20"/>
        </w:rPr>
        <w:t xml:space="preserve"> </w:t>
      </w:r>
      <w:r w:rsidRPr="00BF61EA">
        <w:rPr>
          <w:rFonts w:asciiTheme="majorHAnsi" w:hAnsiTheme="majorHAnsi" w:cstheme="majorHAnsi"/>
          <w:sz w:val="22"/>
          <w:szCs w:val="20"/>
        </w:rPr>
        <w:t>they</w:t>
      </w:r>
      <w:r w:rsidRPr="00BF61EA">
        <w:rPr>
          <w:rFonts w:asciiTheme="majorHAnsi" w:hAnsiTheme="majorHAnsi" w:cstheme="majorHAnsi"/>
          <w:spacing w:val="-9"/>
          <w:sz w:val="22"/>
          <w:szCs w:val="20"/>
        </w:rPr>
        <w:t xml:space="preserve"> </w:t>
      </w:r>
      <w:r w:rsidRPr="00BF61EA">
        <w:rPr>
          <w:rFonts w:asciiTheme="majorHAnsi" w:hAnsiTheme="majorHAnsi" w:cstheme="majorHAnsi"/>
          <w:sz w:val="22"/>
          <w:szCs w:val="20"/>
        </w:rPr>
        <w:t>are</w:t>
      </w:r>
      <w:r w:rsidRPr="00BF61EA">
        <w:rPr>
          <w:rFonts w:asciiTheme="majorHAnsi" w:hAnsiTheme="majorHAnsi" w:cstheme="majorHAnsi"/>
          <w:spacing w:val="-8"/>
          <w:sz w:val="22"/>
          <w:szCs w:val="20"/>
        </w:rPr>
        <w:t xml:space="preserve"> </w:t>
      </w:r>
      <w:r w:rsidRPr="00BF61EA">
        <w:rPr>
          <w:rFonts w:asciiTheme="majorHAnsi" w:hAnsiTheme="majorHAnsi" w:cstheme="majorHAnsi"/>
          <w:sz w:val="22"/>
          <w:szCs w:val="20"/>
        </w:rPr>
        <w:t>feeling</w:t>
      </w:r>
      <w:r w:rsidRPr="00BF61EA">
        <w:rPr>
          <w:rFonts w:asciiTheme="majorHAnsi" w:hAnsiTheme="majorHAnsi" w:cstheme="majorHAnsi"/>
          <w:spacing w:val="-11"/>
          <w:sz w:val="22"/>
          <w:szCs w:val="20"/>
        </w:rPr>
        <w:t xml:space="preserve"> </w:t>
      </w:r>
      <w:r w:rsidRPr="00BF61EA">
        <w:rPr>
          <w:rFonts w:asciiTheme="majorHAnsi" w:hAnsiTheme="majorHAnsi" w:cstheme="majorHAnsi"/>
          <w:sz w:val="22"/>
          <w:szCs w:val="20"/>
        </w:rPr>
        <w:t>better.</w:t>
      </w:r>
      <w:r w:rsidRPr="00BF61EA">
        <w:rPr>
          <w:rFonts w:asciiTheme="majorHAnsi" w:hAnsiTheme="majorHAnsi" w:cstheme="majorHAnsi"/>
          <w:spacing w:val="-7"/>
          <w:sz w:val="22"/>
          <w:szCs w:val="20"/>
        </w:rPr>
        <w:t xml:space="preserve"> </w:t>
      </w:r>
      <w:r w:rsidRPr="00BF61EA">
        <w:rPr>
          <w:rFonts w:asciiTheme="majorHAnsi" w:hAnsiTheme="majorHAnsi" w:cstheme="majorHAnsi"/>
          <w:sz w:val="22"/>
          <w:szCs w:val="20"/>
        </w:rPr>
        <w:t>This</w:t>
      </w:r>
      <w:r w:rsidRPr="00BF61EA">
        <w:rPr>
          <w:rFonts w:asciiTheme="majorHAnsi" w:hAnsiTheme="majorHAnsi" w:cstheme="majorHAnsi"/>
          <w:spacing w:val="-9"/>
          <w:sz w:val="22"/>
          <w:szCs w:val="20"/>
        </w:rPr>
        <w:t xml:space="preserve"> </w:t>
      </w:r>
      <w:r w:rsidRPr="00BF61EA">
        <w:rPr>
          <w:rFonts w:asciiTheme="majorHAnsi" w:hAnsiTheme="majorHAnsi" w:cstheme="majorHAnsi"/>
          <w:sz w:val="22"/>
          <w:szCs w:val="20"/>
        </w:rPr>
        <w:t>could</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lower</w:t>
      </w:r>
      <w:r w:rsidRPr="00BF61EA">
        <w:rPr>
          <w:rFonts w:asciiTheme="majorHAnsi" w:hAnsiTheme="majorHAnsi" w:cstheme="majorHAnsi"/>
          <w:spacing w:val="-8"/>
          <w:sz w:val="22"/>
          <w:szCs w:val="20"/>
        </w:rPr>
        <w:t xml:space="preserve"> </w:t>
      </w:r>
      <w:r w:rsidRPr="00BF61EA">
        <w:rPr>
          <w:rFonts w:asciiTheme="majorHAnsi" w:hAnsiTheme="majorHAnsi" w:cstheme="majorHAnsi"/>
          <w:sz w:val="22"/>
          <w:szCs w:val="20"/>
        </w:rPr>
        <w:t>their</w:t>
      </w:r>
      <w:r w:rsidRPr="00BF61EA">
        <w:rPr>
          <w:rFonts w:asciiTheme="majorHAnsi" w:hAnsiTheme="majorHAnsi" w:cstheme="majorHAnsi"/>
          <w:spacing w:val="-9"/>
          <w:sz w:val="22"/>
          <w:szCs w:val="20"/>
        </w:rPr>
        <w:t xml:space="preserve"> </w:t>
      </w:r>
      <w:r w:rsidRPr="00BF61EA">
        <w:rPr>
          <w:rFonts w:asciiTheme="majorHAnsi" w:hAnsiTheme="majorHAnsi" w:cstheme="majorHAnsi"/>
          <w:sz w:val="22"/>
          <w:szCs w:val="20"/>
        </w:rPr>
        <w:t>blood</w:t>
      </w:r>
      <w:r w:rsidRPr="00BF61EA">
        <w:rPr>
          <w:rFonts w:asciiTheme="majorHAnsi" w:hAnsiTheme="majorHAnsi" w:cstheme="majorHAnsi"/>
          <w:spacing w:val="-8"/>
          <w:sz w:val="22"/>
          <w:szCs w:val="20"/>
        </w:rPr>
        <w:t xml:space="preserve"> </w:t>
      </w:r>
      <w:r w:rsidRPr="00BF61EA">
        <w:rPr>
          <w:rFonts w:asciiTheme="majorHAnsi" w:hAnsiTheme="majorHAnsi" w:cstheme="majorHAnsi"/>
          <w:sz w:val="22"/>
          <w:szCs w:val="20"/>
        </w:rPr>
        <w:t>pressure drastically, causing their heart to stop.</w:t>
      </w:r>
    </w:p>
    <w:p w14:paraId="4B6C02EA" w14:textId="77777777" w:rsidR="00404A5A" w:rsidRPr="00BF61EA" w:rsidRDefault="00404A5A" w:rsidP="00404A5A">
      <w:pPr>
        <w:pStyle w:val="BodyText"/>
        <w:spacing w:before="11"/>
        <w:rPr>
          <w:rFonts w:asciiTheme="majorHAnsi" w:hAnsiTheme="majorHAnsi" w:cstheme="majorHAnsi"/>
          <w:sz w:val="22"/>
          <w:szCs w:val="20"/>
        </w:rPr>
      </w:pPr>
    </w:p>
    <w:p w14:paraId="09B8AF91" w14:textId="77777777" w:rsidR="00404A5A" w:rsidRPr="00BF61EA" w:rsidRDefault="00404A5A" w:rsidP="00404A5A">
      <w:pPr>
        <w:pStyle w:val="BodyText"/>
        <w:ind w:left="119" w:right="115"/>
        <w:jc w:val="both"/>
        <w:rPr>
          <w:rFonts w:asciiTheme="majorHAnsi" w:hAnsiTheme="majorHAnsi" w:cstheme="majorHAnsi"/>
          <w:sz w:val="22"/>
          <w:szCs w:val="20"/>
        </w:rPr>
      </w:pPr>
      <w:r w:rsidRPr="00BF61EA">
        <w:rPr>
          <w:rFonts w:asciiTheme="majorHAnsi" w:hAnsiTheme="majorHAnsi" w:cstheme="majorHAnsi"/>
          <w:sz w:val="22"/>
          <w:szCs w:val="20"/>
        </w:rPr>
        <w:t>All pupils must go to hospital for observation after anaphylaxis even if they appear to have recovered as a reaction can reoccur after treatment.</w:t>
      </w:r>
    </w:p>
    <w:p w14:paraId="0D33F804" w14:textId="77777777" w:rsidR="00404A5A" w:rsidRPr="00BF61EA" w:rsidRDefault="00404A5A" w:rsidP="00404A5A">
      <w:pPr>
        <w:jc w:val="both"/>
        <w:rPr>
          <w:rFonts w:asciiTheme="majorHAnsi" w:hAnsiTheme="majorHAnsi" w:cstheme="majorHAnsi"/>
          <w:szCs w:val="20"/>
        </w:rPr>
        <w:sectPr w:rsidR="00404A5A" w:rsidRPr="00BF61EA" w:rsidSect="00AB67E1">
          <w:pgSz w:w="11900" w:h="16850"/>
          <w:pgMar w:top="1400" w:right="1320" w:bottom="980" w:left="1320" w:header="0" w:footer="787" w:gutter="0"/>
          <w:cols w:space="720"/>
        </w:sectPr>
      </w:pPr>
    </w:p>
    <w:p w14:paraId="1DBE569F" w14:textId="77777777" w:rsidR="00404A5A" w:rsidRPr="00AF0493" w:rsidRDefault="00404A5A" w:rsidP="00AF0493">
      <w:pPr>
        <w:pStyle w:val="Heading1"/>
        <w:rPr>
          <w:sz w:val="28"/>
          <w:szCs w:val="28"/>
        </w:rPr>
      </w:pPr>
      <w:bookmarkStart w:id="12" w:name="_Toc235737245"/>
      <w:r w:rsidRPr="00AF0493">
        <w:rPr>
          <w:sz w:val="28"/>
          <w:szCs w:val="28"/>
        </w:rPr>
        <w:lastRenderedPageBreak/>
        <w:t>Supply,</w:t>
      </w:r>
      <w:r w:rsidRPr="00AF0493">
        <w:rPr>
          <w:spacing w:val="-2"/>
          <w:sz w:val="28"/>
          <w:szCs w:val="28"/>
        </w:rPr>
        <w:t xml:space="preserve"> </w:t>
      </w:r>
      <w:r w:rsidRPr="00AF0493">
        <w:rPr>
          <w:sz w:val="28"/>
          <w:szCs w:val="28"/>
        </w:rPr>
        <w:t>storage</w:t>
      </w:r>
      <w:r w:rsidRPr="00AF0493">
        <w:rPr>
          <w:spacing w:val="-1"/>
          <w:sz w:val="28"/>
          <w:szCs w:val="28"/>
        </w:rPr>
        <w:t xml:space="preserve"> </w:t>
      </w:r>
      <w:r w:rsidRPr="00AF0493">
        <w:rPr>
          <w:sz w:val="28"/>
          <w:szCs w:val="28"/>
        </w:rPr>
        <w:t>and care</w:t>
      </w:r>
      <w:r w:rsidRPr="00AF0493">
        <w:rPr>
          <w:spacing w:val="-1"/>
          <w:sz w:val="28"/>
          <w:szCs w:val="28"/>
        </w:rPr>
        <w:t xml:space="preserve"> </w:t>
      </w:r>
      <w:r w:rsidRPr="00AF0493">
        <w:rPr>
          <w:sz w:val="28"/>
          <w:szCs w:val="28"/>
        </w:rPr>
        <w:t xml:space="preserve">of </w:t>
      </w:r>
      <w:r w:rsidRPr="00AF0493">
        <w:rPr>
          <w:spacing w:val="-2"/>
          <w:sz w:val="28"/>
          <w:szCs w:val="28"/>
        </w:rPr>
        <w:t>medication</w:t>
      </w:r>
      <w:bookmarkEnd w:id="12"/>
    </w:p>
    <w:p w14:paraId="2A0DC8D6" w14:textId="77777777" w:rsidR="00404A5A" w:rsidRPr="00BF61EA" w:rsidRDefault="00404A5A" w:rsidP="00404A5A">
      <w:pPr>
        <w:pStyle w:val="BodyText"/>
        <w:spacing w:before="9"/>
        <w:rPr>
          <w:rFonts w:asciiTheme="majorHAnsi" w:hAnsiTheme="majorHAnsi" w:cstheme="majorHAnsi"/>
          <w:b/>
          <w:sz w:val="22"/>
          <w:szCs w:val="20"/>
        </w:rPr>
      </w:pPr>
    </w:p>
    <w:p w14:paraId="6DDE809F" w14:textId="395DB655" w:rsidR="00404A5A" w:rsidRPr="00BF61EA" w:rsidRDefault="00404A5A" w:rsidP="00404A5A">
      <w:pPr>
        <w:pStyle w:val="BodyText"/>
        <w:spacing w:before="52"/>
        <w:ind w:left="120" w:right="231"/>
        <w:rPr>
          <w:rFonts w:asciiTheme="majorHAnsi" w:hAnsiTheme="majorHAnsi" w:cstheme="majorHAnsi"/>
          <w:sz w:val="22"/>
          <w:szCs w:val="20"/>
        </w:rPr>
      </w:pPr>
      <w:r w:rsidRPr="00BF61EA">
        <w:rPr>
          <w:rFonts w:asciiTheme="majorHAnsi" w:hAnsiTheme="majorHAnsi" w:cstheme="majorHAnsi"/>
          <w:sz w:val="22"/>
          <w:szCs w:val="20"/>
        </w:rPr>
        <w:t>Depending</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on</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their</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level</w:t>
      </w:r>
      <w:r w:rsidRPr="00BF61EA">
        <w:rPr>
          <w:rFonts w:asciiTheme="majorHAnsi" w:hAnsiTheme="majorHAnsi" w:cstheme="majorHAnsi"/>
          <w:spacing w:val="-6"/>
          <w:sz w:val="22"/>
          <w:szCs w:val="20"/>
        </w:rPr>
        <w:t xml:space="preserve"> </w:t>
      </w:r>
      <w:r w:rsidRPr="00BF61EA">
        <w:rPr>
          <w:rFonts w:asciiTheme="majorHAnsi" w:hAnsiTheme="majorHAnsi" w:cstheme="majorHAnsi"/>
          <w:sz w:val="22"/>
          <w:szCs w:val="20"/>
        </w:rPr>
        <w:t>of</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understanding</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competence,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pupils</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will</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be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encouraged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 xml:space="preserve">to take responsibility for and to carry their own </w:t>
      </w:r>
      <w:r w:rsidRPr="00BF61EA">
        <w:rPr>
          <w:rFonts w:asciiTheme="majorHAnsi" w:hAnsiTheme="majorHAnsi" w:cstheme="majorHAnsi"/>
          <w:b/>
          <w:sz w:val="22"/>
          <w:szCs w:val="20"/>
        </w:rPr>
        <w:t xml:space="preserve">two </w:t>
      </w:r>
      <w:r w:rsidRPr="00BF61EA">
        <w:rPr>
          <w:rFonts w:asciiTheme="majorHAnsi" w:hAnsiTheme="majorHAnsi" w:cstheme="majorHAnsi"/>
          <w:sz w:val="22"/>
          <w:szCs w:val="20"/>
        </w:rPr>
        <w:t xml:space="preserve">AAIs on them at all times in a suitable </w:t>
      </w:r>
      <w:r w:rsidRPr="00BF61EA">
        <w:rPr>
          <w:rFonts w:asciiTheme="majorHAnsi" w:hAnsiTheme="majorHAnsi" w:cstheme="majorHAnsi"/>
          <w:spacing w:val="-2"/>
          <w:sz w:val="22"/>
          <w:szCs w:val="20"/>
        </w:rPr>
        <w:t>bag/container</w:t>
      </w:r>
      <w:r w:rsidR="005030FD" w:rsidRPr="00BF61EA">
        <w:rPr>
          <w:rFonts w:asciiTheme="majorHAnsi" w:hAnsiTheme="majorHAnsi" w:cstheme="majorHAnsi"/>
          <w:bCs/>
          <w:color w:val="000000" w:themeColor="text1"/>
          <w:spacing w:val="-2"/>
          <w:sz w:val="22"/>
          <w:szCs w:val="20"/>
        </w:rPr>
        <w:t xml:space="preserve">, this will be </w:t>
      </w:r>
      <w:r w:rsidR="004B3A95" w:rsidRPr="00BF61EA">
        <w:rPr>
          <w:rFonts w:asciiTheme="majorHAnsi" w:hAnsiTheme="majorHAnsi" w:cstheme="majorHAnsi"/>
          <w:bCs/>
          <w:color w:val="000000" w:themeColor="text1"/>
          <w:spacing w:val="-2"/>
          <w:sz w:val="22"/>
          <w:szCs w:val="20"/>
        </w:rPr>
        <w:t>brought</w:t>
      </w:r>
      <w:r w:rsidR="005030FD" w:rsidRPr="00BF61EA">
        <w:rPr>
          <w:rFonts w:asciiTheme="majorHAnsi" w:hAnsiTheme="majorHAnsi" w:cstheme="majorHAnsi"/>
          <w:bCs/>
          <w:color w:val="000000" w:themeColor="text1"/>
          <w:spacing w:val="-2"/>
          <w:sz w:val="22"/>
          <w:szCs w:val="20"/>
        </w:rPr>
        <w:t xml:space="preserve"> outside at breaktimes, PE and Forest School lessons</w:t>
      </w:r>
    </w:p>
    <w:p w14:paraId="0BF94D86" w14:textId="77777777" w:rsidR="00404A5A" w:rsidRPr="00BF61EA" w:rsidRDefault="00404A5A" w:rsidP="00404A5A">
      <w:pPr>
        <w:pStyle w:val="BodyText"/>
        <w:spacing w:before="11"/>
        <w:rPr>
          <w:rFonts w:asciiTheme="majorHAnsi" w:hAnsiTheme="majorHAnsi" w:cstheme="majorHAnsi"/>
          <w:sz w:val="22"/>
          <w:szCs w:val="20"/>
        </w:rPr>
      </w:pPr>
    </w:p>
    <w:p w14:paraId="761FC799" w14:textId="4BE5D7A4" w:rsidR="00404A5A" w:rsidRPr="00BF61EA" w:rsidRDefault="00404A5A" w:rsidP="00404A5A">
      <w:pPr>
        <w:pStyle w:val="BodyText"/>
        <w:spacing w:before="1"/>
        <w:ind w:left="120" w:right="101"/>
        <w:rPr>
          <w:rFonts w:asciiTheme="majorHAnsi" w:hAnsiTheme="majorHAnsi" w:cstheme="majorHAnsi"/>
          <w:b/>
          <w:sz w:val="22"/>
          <w:szCs w:val="20"/>
        </w:rPr>
      </w:pPr>
      <w:r w:rsidRPr="00BF61EA">
        <w:rPr>
          <w:rFonts w:asciiTheme="majorHAnsi" w:hAnsiTheme="majorHAnsi" w:cstheme="majorHAnsi"/>
          <w:sz w:val="22"/>
          <w:szCs w:val="20"/>
        </w:rPr>
        <w:t>For younger children or those not ready to take responsibility for their own medication, there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should</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be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an</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anaphylaxis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kit</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which</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is</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kept</w:t>
      </w:r>
      <w:r w:rsidRPr="00BF61EA">
        <w:rPr>
          <w:rFonts w:asciiTheme="majorHAnsi" w:hAnsiTheme="majorHAnsi" w:cstheme="majorHAnsi"/>
          <w:spacing w:val="-4"/>
          <w:sz w:val="22"/>
          <w:szCs w:val="20"/>
        </w:rPr>
        <w:t xml:space="preserve"> </w:t>
      </w:r>
      <w:r w:rsidR="00C317C9" w:rsidRPr="00BF61EA">
        <w:rPr>
          <w:rFonts w:asciiTheme="majorHAnsi" w:hAnsiTheme="majorHAnsi" w:cstheme="majorHAnsi"/>
          <w:spacing w:val="-4"/>
          <w:sz w:val="22"/>
          <w:szCs w:val="20"/>
        </w:rPr>
        <w:t>within 5 minutes of them</w:t>
      </w:r>
      <w:r w:rsidRPr="00BF61EA">
        <w:rPr>
          <w:rFonts w:asciiTheme="majorHAnsi" w:hAnsiTheme="majorHAnsi" w:cstheme="majorHAnsi"/>
          <w:sz w:val="22"/>
          <w:szCs w:val="20"/>
        </w:rPr>
        <w:t>,</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not</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locked</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away</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1"/>
          <w:sz w:val="22"/>
          <w:szCs w:val="20"/>
        </w:rPr>
        <w:t xml:space="preserve"> </w:t>
      </w:r>
      <w:r w:rsidRPr="00BF61EA">
        <w:rPr>
          <w:rFonts w:asciiTheme="majorHAnsi" w:hAnsiTheme="majorHAnsi" w:cstheme="majorHAnsi"/>
          <w:b/>
          <w:sz w:val="22"/>
          <w:szCs w:val="20"/>
        </w:rPr>
        <w:t>accessible</w:t>
      </w:r>
      <w:r w:rsidRPr="00BF61EA">
        <w:rPr>
          <w:rFonts w:asciiTheme="majorHAnsi" w:hAnsiTheme="majorHAnsi" w:cstheme="majorHAnsi"/>
          <w:b/>
          <w:spacing w:val="-6"/>
          <w:sz w:val="22"/>
          <w:szCs w:val="20"/>
        </w:rPr>
        <w:t xml:space="preserve"> </w:t>
      </w:r>
      <w:r w:rsidRPr="00BF61EA">
        <w:rPr>
          <w:rFonts w:asciiTheme="majorHAnsi" w:hAnsiTheme="majorHAnsi" w:cstheme="majorHAnsi"/>
          <w:b/>
          <w:sz w:val="22"/>
          <w:szCs w:val="20"/>
        </w:rPr>
        <w:t>to</w:t>
      </w:r>
      <w:r w:rsidRPr="00BF61EA">
        <w:rPr>
          <w:rFonts w:asciiTheme="majorHAnsi" w:hAnsiTheme="majorHAnsi" w:cstheme="majorHAnsi"/>
          <w:b/>
          <w:spacing w:val="-2"/>
          <w:sz w:val="22"/>
          <w:szCs w:val="20"/>
        </w:rPr>
        <w:t xml:space="preserve"> </w:t>
      </w:r>
      <w:r w:rsidRPr="00BF61EA">
        <w:rPr>
          <w:rFonts w:asciiTheme="majorHAnsi" w:hAnsiTheme="majorHAnsi" w:cstheme="majorHAnsi"/>
          <w:b/>
          <w:sz w:val="22"/>
          <w:szCs w:val="20"/>
        </w:rPr>
        <w:t xml:space="preserve">all </w:t>
      </w:r>
      <w:r w:rsidRPr="00BF61EA">
        <w:rPr>
          <w:rFonts w:asciiTheme="majorHAnsi" w:hAnsiTheme="majorHAnsi" w:cstheme="majorHAnsi"/>
          <w:b/>
          <w:spacing w:val="-2"/>
          <w:sz w:val="22"/>
          <w:szCs w:val="20"/>
        </w:rPr>
        <w:t>staff.</w:t>
      </w:r>
    </w:p>
    <w:p w14:paraId="3C392215" w14:textId="77777777" w:rsidR="00404A5A" w:rsidRPr="00BF61EA" w:rsidRDefault="00404A5A" w:rsidP="00404A5A">
      <w:pPr>
        <w:pStyle w:val="BodyText"/>
        <w:spacing w:before="1"/>
        <w:rPr>
          <w:rFonts w:asciiTheme="majorHAnsi" w:hAnsiTheme="majorHAnsi" w:cstheme="majorHAnsi"/>
          <w:b/>
          <w:sz w:val="22"/>
          <w:szCs w:val="20"/>
        </w:rPr>
      </w:pPr>
    </w:p>
    <w:p w14:paraId="76DD4FE0" w14:textId="77777777" w:rsidR="00404A5A" w:rsidRPr="00BF61EA" w:rsidRDefault="00404A5A" w:rsidP="00404A5A">
      <w:pPr>
        <w:pStyle w:val="BodyText"/>
        <w:ind w:left="120" w:right="231"/>
        <w:rPr>
          <w:rFonts w:asciiTheme="majorHAnsi" w:hAnsiTheme="majorHAnsi" w:cstheme="majorHAnsi"/>
          <w:sz w:val="22"/>
          <w:szCs w:val="20"/>
        </w:rPr>
      </w:pPr>
      <w:r w:rsidRPr="00BF61EA">
        <w:rPr>
          <w:rFonts w:asciiTheme="majorHAnsi" w:hAnsiTheme="majorHAnsi" w:cstheme="majorHAnsi"/>
          <w:sz w:val="22"/>
          <w:szCs w:val="20"/>
        </w:rPr>
        <w:t>Medication</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should</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be</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stored</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in</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suitable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container</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clearly</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labelled</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with</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pupil’s name. The pupil’s medication storage container should contain:</w:t>
      </w:r>
    </w:p>
    <w:p w14:paraId="234E32D2" w14:textId="0882BF24" w:rsidR="00404A5A" w:rsidRPr="00BF61EA" w:rsidRDefault="00404A5A" w:rsidP="00404A5A">
      <w:pPr>
        <w:pStyle w:val="ListParagraph"/>
        <w:numPr>
          <w:ilvl w:val="0"/>
          <w:numId w:val="4"/>
        </w:numPr>
        <w:tabs>
          <w:tab w:val="left" w:pos="839"/>
          <w:tab w:val="left" w:pos="840"/>
        </w:tabs>
        <w:spacing w:line="293" w:lineRule="exact"/>
        <w:rPr>
          <w:rFonts w:asciiTheme="majorHAnsi" w:hAnsiTheme="majorHAnsi" w:cstheme="majorHAnsi"/>
          <w:szCs w:val="20"/>
        </w:rPr>
      </w:pPr>
      <w:r w:rsidRPr="00BF61EA">
        <w:rPr>
          <w:rFonts w:asciiTheme="majorHAnsi" w:hAnsiTheme="majorHAnsi" w:cstheme="majorHAnsi"/>
          <w:szCs w:val="20"/>
        </w:rPr>
        <w:t>Two</w:t>
      </w:r>
      <w:r w:rsidRPr="00BF61EA">
        <w:rPr>
          <w:rFonts w:asciiTheme="majorHAnsi" w:hAnsiTheme="majorHAnsi" w:cstheme="majorHAnsi"/>
          <w:spacing w:val="-2"/>
          <w:szCs w:val="20"/>
        </w:rPr>
        <w:t xml:space="preserve"> </w:t>
      </w:r>
      <w:r w:rsidRPr="00BF61EA">
        <w:rPr>
          <w:rFonts w:asciiTheme="majorHAnsi" w:hAnsiTheme="majorHAnsi" w:cstheme="majorHAnsi"/>
          <w:szCs w:val="20"/>
        </w:rPr>
        <w:t>AAIs i.e.</w:t>
      </w:r>
      <w:r w:rsidRPr="00BF61EA">
        <w:rPr>
          <w:rFonts w:asciiTheme="majorHAnsi" w:hAnsiTheme="majorHAnsi" w:cstheme="majorHAnsi"/>
          <w:spacing w:val="-1"/>
          <w:szCs w:val="20"/>
        </w:rPr>
        <w:t xml:space="preserve"> </w:t>
      </w:r>
      <w:r w:rsidRPr="00BF61EA">
        <w:rPr>
          <w:rFonts w:asciiTheme="majorHAnsi" w:hAnsiTheme="majorHAnsi" w:cstheme="majorHAnsi"/>
          <w:szCs w:val="20"/>
        </w:rPr>
        <w:t>EpiPen®</w:t>
      </w:r>
      <w:r w:rsidRPr="00BF61EA">
        <w:rPr>
          <w:rFonts w:asciiTheme="majorHAnsi" w:hAnsiTheme="majorHAnsi" w:cstheme="majorHAnsi"/>
          <w:spacing w:val="-1"/>
          <w:szCs w:val="20"/>
        </w:rPr>
        <w:t xml:space="preserve"> </w:t>
      </w:r>
      <w:r w:rsidRPr="00BF61EA">
        <w:rPr>
          <w:rFonts w:asciiTheme="majorHAnsi" w:hAnsiTheme="majorHAnsi" w:cstheme="majorHAnsi"/>
          <w:szCs w:val="20"/>
        </w:rPr>
        <w:t>or</w:t>
      </w:r>
      <w:r w:rsidRPr="00BF61EA">
        <w:rPr>
          <w:rFonts w:asciiTheme="majorHAnsi" w:hAnsiTheme="majorHAnsi" w:cstheme="majorHAnsi"/>
          <w:spacing w:val="-3"/>
          <w:szCs w:val="20"/>
        </w:rPr>
        <w:t xml:space="preserve"> </w:t>
      </w:r>
      <w:r w:rsidRPr="00BF61EA">
        <w:rPr>
          <w:rFonts w:asciiTheme="majorHAnsi" w:hAnsiTheme="majorHAnsi" w:cstheme="majorHAnsi"/>
          <w:szCs w:val="20"/>
        </w:rPr>
        <w:t>Jext®</w:t>
      </w:r>
    </w:p>
    <w:p w14:paraId="0A00723E" w14:textId="77777777" w:rsidR="00404A5A" w:rsidRPr="00BF61EA" w:rsidRDefault="00404A5A" w:rsidP="00404A5A">
      <w:pPr>
        <w:pStyle w:val="ListParagraph"/>
        <w:numPr>
          <w:ilvl w:val="0"/>
          <w:numId w:val="4"/>
        </w:numPr>
        <w:tabs>
          <w:tab w:val="left" w:pos="839"/>
          <w:tab w:val="left" w:pos="840"/>
        </w:tabs>
        <w:rPr>
          <w:rFonts w:asciiTheme="majorHAnsi" w:hAnsiTheme="majorHAnsi" w:cstheme="majorHAnsi"/>
          <w:szCs w:val="20"/>
        </w:rPr>
      </w:pPr>
      <w:r w:rsidRPr="00BF61EA">
        <w:rPr>
          <w:rFonts w:asciiTheme="majorHAnsi" w:hAnsiTheme="majorHAnsi" w:cstheme="majorHAnsi"/>
          <w:szCs w:val="20"/>
        </w:rPr>
        <w:t>An</w:t>
      </w:r>
      <w:r w:rsidRPr="00BF61EA">
        <w:rPr>
          <w:rFonts w:asciiTheme="majorHAnsi" w:hAnsiTheme="majorHAnsi" w:cstheme="majorHAnsi"/>
          <w:spacing w:val="-2"/>
          <w:szCs w:val="20"/>
        </w:rPr>
        <w:t xml:space="preserve"> </w:t>
      </w:r>
      <w:r w:rsidRPr="00BF61EA">
        <w:rPr>
          <w:rFonts w:asciiTheme="majorHAnsi" w:hAnsiTheme="majorHAnsi" w:cstheme="majorHAnsi"/>
          <w:szCs w:val="20"/>
        </w:rPr>
        <w:t>up-to-date</w:t>
      </w:r>
      <w:r w:rsidRPr="00BF61EA">
        <w:rPr>
          <w:rFonts w:asciiTheme="majorHAnsi" w:hAnsiTheme="majorHAnsi" w:cstheme="majorHAnsi"/>
          <w:spacing w:val="-2"/>
          <w:szCs w:val="20"/>
        </w:rPr>
        <w:t xml:space="preserve"> </w:t>
      </w:r>
      <w:r w:rsidRPr="00BF61EA">
        <w:rPr>
          <w:rFonts w:asciiTheme="majorHAnsi" w:hAnsiTheme="majorHAnsi" w:cstheme="majorHAnsi"/>
          <w:szCs w:val="20"/>
        </w:rPr>
        <w:t>allergy</w:t>
      </w:r>
      <w:r w:rsidRPr="00BF61EA">
        <w:rPr>
          <w:rFonts w:asciiTheme="majorHAnsi" w:hAnsiTheme="majorHAnsi" w:cstheme="majorHAnsi"/>
          <w:spacing w:val="-3"/>
          <w:szCs w:val="20"/>
        </w:rPr>
        <w:t xml:space="preserve"> </w:t>
      </w:r>
      <w:r w:rsidRPr="00BF61EA">
        <w:rPr>
          <w:rFonts w:asciiTheme="majorHAnsi" w:hAnsiTheme="majorHAnsi" w:cstheme="majorHAnsi"/>
          <w:szCs w:val="20"/>
        </w:rPr>
        <w:t>action</w:t>
      </w:r>
      <w:r w:rsidRPr="00BF61EA">
        <w:rPr>
          <w:rFonts w:asciiTheme="majorHAnsi" w:hAnsiTheme="majorHAnsi" w:cstheme="majorHAnsi"/>
          <w:spacing w:val="-3"/>
          <w:szCs w:val="20"/>
        </w:rPr>
        <w:t xml:space="preserve"> </w:t>
      </w:r>
      <w:r w:rsidRPr="00BF61EA">
        <w:rPr>
          <w:rFonts w:asciiTheme="majorHAnsi" w:hAnsiTheme="majorHAnsi" w:cstheme="majorHAnsi"/>
          <w:spacing w:val="-4"/>
          <w:szCs w:val="20"/>
        </w:rPr>
        <w:t>plan</w:t>
      </w:r>
    </w:p>
    <w:p w14:paraId="4E2B60BB" w14:textId="77777777" w:rsidR="00404A5A" w:rsidRPr="00BF61EA" w:rsidRDefault="00404A5A" w:rsidP="00404A5A">
      <w:pPr>
        <w:pStyle w:val="ListParagraph"/>
        <w:numPr>
          <w:ilvl w:val="0"/>
          <w:numId w:val="4"/>
        </w:numPr>
        <w:tabs>
          <w:tab w:val="left" w:pos="839"/>
          <w:tab w:val="left" w:pos="840"/>
        </w:tabs>
        <w:rPr>
          <w:rFonts w:asciiTheme="majorHAnsi" w:hAnsiTheme="majorHAnsi" w:cstheme="majorHAnsi"/>
          <w:szCs w:val="20"/>
        </w:rPr>
      </w:pPr>
      <w:r w:rsidRPr="00BF61EA">
        <w:rPr>
          <w:rFonts w:asciiTheme="majorHAnsi" w:hAnsiTheme="majorHAnsi" w:cstheme="majorHAnsi"/>
          <w:szCs w:val="20"/>
        </w:rPr>
        <w:t>Antihistamine</w:t>
      </w:r>
      <w:r w:rsidRPr="00BF61EA">
        <w:rPr>
          <w:rFonts w:asciiTheme="majorHAnsi" w:hAnsiTheme="majorHAnsi" w:cstheme="majorHAnsi"/>
          <w:spacing w:val="-3"/>
          <w:szCs w:val="20"/>
        </w:rPr>
        <w:t xml:space="preserve"> </w:t>
      </w:r>
      <w:r w:rsidRPr="00BF61EA">
        <w:rPr>
          <w:rFonts w:asciiTheme="majorHAnsi" w:hAnsiTheme="majorHAnsi" w:cstheme="majorHAnsi"/>
          <w:szCs w:val="20"/>
        </w:rPr>
        <w:t>as</w:t>
      </w:r>
      <w:r w:rsidRPr="00BF61EA">
        <w:rPr>
          <w:rFonts w:asciiTheme="majorHAnsi" w:hAnsiTheme="majorHAnsi" w:cstheme="majorHAnsi"/>
          <w:spacing w:val="-4"/>
          <w:szCs w:val="20"/>
        </w:rPr>
        <w:t xml:space="preserve"> </w:t>
      </w:r>
      <w:r w:rsidRPr="00BF61EA">
        <w:rPr>
          <w:rFonts w:asciiTheme="majorHAnsi" w:hAnsiTheme="majorHAnsi" w:cstheme="majorHAnsi"/>
          <w:szCs w:val="20"/>
        </w:rPr>
        <w:t>tablets</w:t>
      </w:r>
      <w:r w:rsidRPr="00BF61EA">
        <w:rPr>
          <w:rFonts w:asciiTheme="majorHAnsi" w:hAnsiTheme="majorHAnsi" w:cstheme="majorHAnsi"/>
          <w:spacing w:val="-3"/>
          <w:szCs w:val="20"/>
        </w:rPr>
        <w:t xml:space="preserve"> </w:t>
      </w:r>
      <w:r w:rsidRPr="00BF61EA">
        <w:rPr>
          <w:rFonts w:asciiTheme="majorHAnsi" w:hAnsiTheme="majorHAnsi" w:cstheme="majorHAnsi"/>
          <w:szCs w:val="20"/>
        </w:rPr>
        <w:t>or</w:t>
      </w:r>
      <w:r w:rsidRPr="00BF61EA">
        <w:rPr>
          <w:rFonts w:asciiTheme="majorHAnsi" w:hAnsiTheme="majorHAnsi" w:cstheme="majorHAnsi"/>
          <w:spacing w:val="-1"/>
          <w:szCs w:val="20"/>
        </w:rPr>
        <w:t xml:space="preserve"> </w:t>
      </w:r>
      <w:r w:rsidRPr="00BF61EA">
        <w:rPr>
          <w:rFonts w:asciiTheme="majorHAnsi" w:hAnsiTheme="majorHAnsi" w:cstheme="majorHAnsi"/>
          <w:szCs w:val="20"/>
        </w:rPr>
        <w:t>syrup</w:t>
      </w:r>
      <w:r w:rsidRPr="00BF61EA">
        <w:rPr>
          <w:rFonts w:asciiTheme="majorHAnsi" w:hAnsiTheme="majorHAnsi" w:cstheme="majorHAnsi"/>
          <w:spacing w:val="-2"/>
          <w:szCs w:val="20"/>
        </w:rPr>
        <w:t xml:space="preserve"> </w:t>
      </w:r>
      <w:r w:rsidRPr="00BF61EA">
        <w:rPr>
          <w:rFonts w:asciiTheme="majorHAnsi" w:hAnsiTheme="majorHAnsi" w:cstheme="majorHAnsi"/>
          <w:szCs w:val="20"/>
        </w:rPr>
        <w:t>(if included</w:t>
      </w:r>
      <w:r w:rsidRPr="00BF61EA">
        <w:rPr>
          <w:rFonts w:asciiTheme="majorHAnsi" w:hAnsiTheme="majorHAnsi" w:cstheme="majorHAnsi"/>
          <w:spacing w:val="-3"/>
          <w:szCs w:val="20"/>
        </w:rPr>
        <w:t xml:space="preserve"> </w:t>
      </w:r>
      <w:r w:rsidRPr="00BF61EA">
        <w:rPr>
          <w:rFonts w:asciiTheme="majorHAnsi" w:hAnsiTheme="majorHAnsi" w:cstheme="majorHAnsi"/>
          <w:szCs w:val="20"/>
        </w:rPr>
        <w:t>on</w:t>
      </w:r>
      <w:r w:rsidRPr="00BF61EA">
        <w:rPr>
          <w:rFonts w:asciiTheme="majorHAnsi" w:hAnsiTheme="majorHAnsi" w:cstheme="majorHAnsi"/>
          <w:spacing w:val="-1"/>
          <w:szCs w:val="20"/>
        </w:rPr>
        <w:t xml:space="preserve"> </w:t>
      </w:r>
      <w:r w:rsidRPr="00BF61EA">
        <w:rPr>
          <w:rFonts w:asciiTheme="majorHAnsi" w:hAnsiTheme="majorHAnsi" w:cstheme="majorHAnsi"/>
          <w:szCs w:val="20"/>
        </w:rPr>
        <w:t>allergy</w:t>
      </w:r>
      <w:r w:rsidRPr="00BF61EA">
        <w:rPr>
          <w:rFonts w:asciiTheme="majorHAnsi" w:hAnsiTheme="majorHAnsi" w:cstheme="majorHAnsi"/>
          <w:spacing w:val="-2"/>
          <w:szCs w:val="20"/>
        </w:rPr>
        <w:t xml:space="preserve"> </w:t>
      </w:r>
      <w:r w:rsidRPr="00BF61EA">
        <w:rPr>
          <w:rFonts w:asciiTheme="majorHAnsi" w:hAnsiTheme="majorHAnsi" w:cstheme="majorHAnsi"/>
          <w:szCs w:val="20"/>
        </w:rPr>
        <w:t>action</w:t>
      </w:r>
      <w:r w:rsidRPr="00BF61EA">
        <w:rPr>
          <w:rFonts w:asciiTheme="majorHAnsi" w:hAnsiTheme="majorHAnsi" w:cstheme="majorHAnsi"/>
          <w:spacing w:val="1"/>
          <w:szCs w:val="20"/>
        </w:rPr>
        <w:t xml:space="preserve"> </w:t>
      </w:r>
      <w:r w:rsidRPr="00BF61EA">
        <w:rPr>
          <w:rFonts w:asciiTheme="majorHAnsi" w:hAnsiTheme="majorHAnsi" w:cstheme="majorHAnsi"/>
          <w:spacing w:val="-2"/>
          <w:szCs w:val="20"/>
        </w:rPr>
        <w:t>plan)</w:t>
      </w:r>
    </w:p>
    <w:p w14:paraId="712AC637" w14:textId="77777777" w:rsidR="00404A5A" w:rsidRPr="00BF61EA" w:rsidRDefault="00404A5A" w:rsidP="00404A5A">
      <w:pPr>
        <w:pStyle w:val="ListParagraph"/>
        <w:numPr>
          <w:ilvl w:val="0"/>
          <w:numId w:val="4"/>
        </w:numPr>
        <w:tabs>
          <w:tab w:val="left" w:pos="839"/>
          <w:tab w:val="left" w:pos="840"/>
        </w:tabs>
        <w:rPr>
          <w:rFonts w:asciiTheme="majorHAnsi" w:hAnsiTheme="majorHAnsi" w:cstheme="majorHAnsi"/>
          <w:szCs w:val="20"/>
        </w:rPr>
      </w:pPr>
      <w:r w:rsidRPr="00BF61EA">
        <w:rPr>
          <w:rFonts w:asciiTheme="majorHAnsi" w:hAnsiTheme="majorHAnsi" w:cstheme="majorHAnsi"/>
          <w:szCs w:val="20"/>
        </w:rPr>
        <w:t>Spoon</w:t>
      </w:r>
      <w:r w:rsidRPr="00BF61EA">
        <w:rPr>
          <w:rFonts w:asciiTheme="majorHAnsi" w:hAnsiTheme="majorHAnsi" w:cstheme="majorHAnsi"/>
          <w:spacing w:val="-1"/>
          <w:szCs w:val="20"/>
        </w:rPr>
        <w:t xml:space="preserve"> </w:t>
      </w:r>
      <w:r w:rsidRPr="00BF61EA">
        <w:rPr>
          <w:rFonts w:asciiTheme="majorHAnsi" w:hAnsiTheme="majorHAnsi" w:cstheme="majorHAnsi"/>
          <w:szCs w:val="20"/>
        </w:rPr>
        <w:t xml:space="preserve">if </w:t>
      </w:r>
      <w:r w:rsidRPr="00BF61EA">
        <w:rPr>
          <w:rFonts w:asciiTheme="majorHAnsi" w:hAnsiTheme="majorHAnsi" w:cstheme="majorHAnsi"/>
          <w:spacing w:val="-2"/>
          <w:szCs w:val="20"/>
        </w:rPr>
        <w:t>required</w:t>
      </w:r>
    </w:p>
    <w:p w14:paraId="1103157C" w14:textId="77777777" w:rsidR="00404A5A" w:rsidRPr="00BF61EA" w:rsidRDefault="00404A5A" w:rsidP="00404A5A">
      <w:pPr>
        <w:pStyle w:val="ListParagraph"/>
        <w:numPr>
          <w:ilvl w:val="0"/>
          <w:numId w:val="4"/>
        </w:numPr>
        <w:tabs>
          <w:tab w:val="left" w:pos="839"/>
          <w:tab w:val="left" w:pos="840"/>
        </w:tabs>
        <w:rPr>
          <w:rFonts w:asciiTheme="majorHAnsi" w:hAnsiTheme="majorHAnsi" w:cstheme="majorHAnsi"/>
          <w:szCs w:val="20"/>
        </w:rPr>
      </w:pPr>
      <w:r w:rsidRPr="00BF61EA">
        <w:rPr>
          <w:rFonts w:asciiTheme="majorHAnsi" w:hAnsiTheme="majorHAnsi" w:cstheme="majorHAnsi"/>
          <w:szCs w:val="20"/>
        </w:rPr>
        <w:t>Asthma</w:t>
      </w:r>
      <w:r w:rsidRPr="00BF61EA">
        <w:rPr>
          <w:rFonts w:asciiTheme="majorHAnsi" w:hAnsiTheme="majorHAnsi" w:cstheme="majorHAnsi"/>
          <w:spacing w:val="-5"/>
          <w:szCs w:val="20"/>
        </w:rPr>
        <w:t xml:space="preserve"> </w:t>
      </w:r>
      <w:r w:rsidRPr="00BF61EA">
        <w:rPr>
          <w:rFonts w:asciiTheme="majorHAnsi" w:hAnsiTheme="majorHAnsi" w:cstheme="majorHAnsi"/>
          <w:szCs w:val="20"/>
        </w:rPr>
        <w:t>inhaler</w:t>
      </w:r>
      <w:r w:rsidRPr="00BF61EA">
        <w:rPr>
          <w:rFonts w:asciiTheme="majorHAnsi" w:hAnsiTheme="majorHAnsi" w:cstheme="majorHAnsi"/>
          <w:spacing w:val="-1"/>
          <w:szCs w:val="20"/>
        </w:rPr>
        <w:t xml:space="preserve"> </w:t>
      </w:r>
      <w:r w:rsidRPr="00BF61EA">
        <w:rPr>
          <w:rFonts w:asciiTheme="majorHAnsi" w:hAnsiTheme="majorHAnsi" w:cstheme="majorHAnsi"/>
          <w:szCs w:val="20"/>
        </w:rPr>
        <w:t>(if included</w:t>
      </w:r>
      <w:r w:rsidRPr="00BF61EA">
        <w:rPr>
          <w:rFonts w:asciiTheme="majorHAnsi" w:hAnsiTheme="majorHAnsi" w:cstheme="majorHAnsi"/>
          <w:spacing w:val="-2"/>
          <w:szCs w:val="20"/>
        </w:rPr>
        <w:t xml:space="preserve"> </w:t>
      </w:r>
      <w:r w:rsidRPr="00BF61EA">
        <w:rPr>
          <w:rFonts w:asciiTheme="majorHAnsi" w:hAnsiTheme="majorHAnsi" w:cstheme="majorHAnsi"/>
          <w:szCs w:val="20"/>
        </w:rPr>
        <w:t>on</w:t>
      </w:r>
      <w:r w:rsidRPr="00BF61EA">
        <w:rPr>
          <w:rFonts w:asciiTheme="majorHAnsi" w:hAnsiTheme="majorHAnsi" w:cstheme="majorHAnsi"/>
          <w:spacing w:val="-1"/>
          <w:szCs w:val="20"/>
        </w:rPr>
        <w:t xml:space="preserve"> </w:t>
      </w:r>
      <w:r w:rsidRPr="00BF61EA">
        <w:rPr>
          <w:rFonts w:asciiTheme="majorHAnsi" w:hAnsiTheme="majorHAnsi" w:cstheme="majorHAnsi"/>
          <w:szCs w:val="20"/>
        </w:rPr>
        <w:t>allergy</w:t>
      </w:r>
      <w:r w:rsidRPr="00BF61EA">
        <w:rPr>
          <w:rFonts w:asciiTheme="majorHAnsi" w:hAnsiTheme="majorHAnsi" w:cstheme="majorHAnsi"/>
          <w:spacing w:val="-2"/>
          <w:szCs w:val="20"/>
        </w:rPr>
        <w:t xml:space="preserve"> </w:t>
      </w:r>
      <w:r w:rsidRPr="00BF61EA">
        <w:rPr>
          <w:rFonts w:asciiTheme="majorHAnsi" w:hAnsiTheme="majorHAnsi" w:cstheme="majorHAnsi"/>
          <w:szCs w:val="20"/>
        </w:rPr>
        <w:t>action</w:t>
      </w:r>
      <w:r w:rsidRPr="00BF61EA">
        <w:rPr>
          <w:rFonts w:asciiTheme="majorHAnsi" w:hAnsiTheme="majorHAnsi" w:cstheme="majorHAnsi"/>
          <w:spacing w:val="-3"/>
          <w:szCs w:val="20"/>
        </w:rPr>
        <w:t xml:space="preserve"> </w:t>
      </w:r>
      <w:r w:rsidRPr="00BF61EA">
        <w:rPr>
          <w:rFonts w:asciiTheme="majorHAnsi" w:hAnsiTheme="majorHAnsi" w:cstheme="majorHAnsi"/>
          <w:spacing w:val="-2"/>
          <w:szCs w:val="20"/>
        </w:rPr>
        <w:t>plan).</w:t>
      </w:r>
    </w:p>
    <w:p w14:paraId="3E5BDFEF" w14:textId="77777777" w:rsidR="00404A5A" w:rsidRPr="00BF61EA" w:rsidRDefault="00404A5A" w:rsidP="00404A5A">
      <w:pPr>
        <w:pStyle w:val="BodyText"/>
        <w:spacing w:before="11"/>
        <w:rPr>
          <w:rFonts w:asciiTheme="majorHAnsi" w:hAnsiTheme="majorHAnsi" w:cstheme="majorHAnsi"/>
          <w:sz w:val="22"/>
          <w:szCs w:val="20"/>
        </w:rPr>
      </w:pPr>
    </w:p>
    <w:p w14:paraId="65AA9BE7" w14:textId="6AC6B819" w:rsidR="00404A5A" w:rsidRPr="00BF61EA" w:rsidRDefault="00404A5A" w:rsidP="00404A5A">
      <w:pPr>
        <w:pStyle w:val="BodyText"/>
        <w:spacing w:before="1"/>
        <w:ind w:left="120"/>
        <w:rPr>
          <w:rFonts w:asciiTheme="majorHAnsi" w:hAnsiTheme="majorHAnsi" w:cstheme="majorHAnsi"/>
          <w:sz w:val="22"/>
          <w:szCs w:val="20"/>
        </w:rPr>
      </w:pPr>
      <w:r w:rsidRPr="00BF61EA">
        <w:rPr>
          <w:rFonts w:asciiTheme="majorHAnsi" w:hAnsiTheme="majorHAnsi" w:cstheme="majorHAnsi"/>
          <w:sz w:val="22"/>
          <w:szCs w:val="20"/>
        </w:rPr>
        <w:t>It is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responsibility of</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child’s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parents to ensure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that</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anaphylaxis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 xml:space="preserve">kit is up-to-date and clearly labelled, however the </w:t>
      </w:r>
      <w:r w:rsidR="005030FD" w:rsidRPr="00BF61EA">
        <w:rPr>
          <w:rFonts w:asciiTheme="majorHAnsi" w:hAnsiTheme="majorHAnsi" w:cstheme="majorHAnsi"/>
          <w:sz w:val="22"/>
          <w:szCs w:val="20"/>
        </w:rPr>
        <w:t>s</w:t>
      </w:r>
      <w:r w:rsidRPr="00BF61EA">
        <w:rPr>
          <w:rFonts w:asciiTheme="majorHAnsi" w:hAnsiTheme="majorHAnsi" w:cstheme="majorHAnsi"/>
          <w:sz w:val="22"/>
          <w:szCs w:val="20"/>
        </w:rPr>
        <w:t xml:space="preserve">chool </w:t>
      </w:r>
      <w:r w:rsidR="005030FD" w:rsidRPr="00BF61EA">
        <w:rPr>
          <w:rFonts w:asciiTheme="majorHAnsi" w:hAnsiTheme="majorHAnsi" w:cstheme="majorHAnsi"/>
          <w:sz w:val="22"/>
          <w:szCs w:val="20"/>
        </w:rPr>
        <w:t xml:space="preserve">allergy lead </w:t>
      </w:r>
      <w:r w:rsidRPr="00BF61EA">
        <w:rPr>
          <w:rFonts w:asciiTheme="majorHAnsi" w:hAnsiTheme="majorHAnsi" w:cstheme="majorHAnsi"/>
          <w:sz w:val="22"/>
          <w:szCs w:val="20"/>
        </w:rPr>
        <w:t>will</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check</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medication kept</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at school</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on</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termly</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basis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send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reminder</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to parents if medication is approaching expiry.</w:t>
      </w:r>
    </w:p>
    <w:p w14:paraId="5D2BE314" w14:textId="77777777" w:rsidR="00404A5A" w:rsidRPr="00BF61EA" w:rsidRDefault="00404A5A" w:rsidP="00404A5A">
      <w:pPr>
        <w:pStyle w:val="BodyText"/>
        <w:spacing w:before="1"/>
        <w:rPr>
          <w:rFonts w:asciiTheme="majorHAnsi" w:hAnsiTheme="majorHAnsi" w:cstheme="majorHAnsi"/>
          <w:sz w:val="22"/>
          <w:szCs w:val="20"/>
        </w:rPr>
      </w:pPr>
    </w:p>
    <w:p w14:paraId="77B36143" w14:textId="77777777" w:rsidR="00404A5A" w:rsidRPr="00BF61EA" w:rsidRDefault="00404A5A" w:rsidP="00404A5A">
      <w:pPr>
        <w:pStyle w:val="BodyText"/>
        <w:ind w:left="120"/>
        <w:rPr>
          <w:rFonts w:asciiTheme="majorHAnsi" w:hAnsiTheme="majorHAnsi" w:cstheme="majorHAnsi"/>
          <w:sz w:val="22"/>
          <w:szCs w:val="20"/>
        </w:rPr>
      </w:pPr>
      <w:r w:rsidRPr="00BF61EA">
        <w:rPr>
          <w:rFonts w:asciiTheme="majorHAnsi" w:hAnsiTheme="majorHAnsi" w:cstheme="majorHAnsi"/>
          <w:sz w:val="22"/>
          <w:szCs w:val="20"/>
        </w:rPr>
        <w:t>Parents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can</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subscribe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6"/>
          <w:sz w:val="22"/>
          <w:szCs w:val="20"/>
        </w:rPr>
        <w:t xml:space="preserve"> </w:t>
      </w:r>
      <w:r w:rsidRPr="00BF61EA">
        <w:rPr>
          <w:rFonts w:asciiTheme="majorHAnsi" w:hAnsiTheme="majorHAnsi" w:cstheme="majorHAnsi"/>
          <w:sz w:val="22"/>
          <w:szCs w:val="20"/>
        </w:rPr>
        <w:t>expiry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alerts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for</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relevant AAIs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their</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child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is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prescribed,</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make sure they can get replacement devices in good time.</w:t>
      </w:r>
    </w:p>
    <w:p w14:paraId="37A72FDE" w14:textId="77777777" w:rsidR="00404A5A" w:rsidRPr="00BF61EA" w:rsidRDefault="00404A5A" w:rsidP="00404A5A">
      <w:pPr>
        <w:pStyle w:val="BodyText"/>
        <w:spacing w:before="12"/>
        <w:rPr>
          <w:rFonts w:asciiTheme="majorHAnsi" w:hAnsiTheme="majorHAnsi" w:cstheme="majorHAnsi"/>
          <w:sz w:val="22"/>
          <w:szCs w:val="20"/>
        </w:rPr>
      </w:pPr>
    </w:p>
    <w:p w14:paraId="23E41A1D" w14:textId="77777777" w:rsidR="00404A5A" w:rsidRPr="00BF61EA" w:rsidRDefault="00404A5A" w:rsidP="00404A5A">
      <w:pPr>
        <w:pStyle w:val="Heading6"/>
        <w:ind w:left="120" w:firstLine="0"/>
        <w:rPr>
          <w:rFonts w:asciiTheme="majorHAnsi" w:hAnsiTheme="majorHAnsi" w:cstheme="majorHAnsi"/>
          <w:sz w:val="22"/>
          <w:szCs w:val="20"/>
        </w:rPr>
      </w:pPr>
      <w:r w:rsidRPr="00BF61EA">
        <w:rPr>
          <w:rFonts w:asciiTheme="majorHAnsi" w:hAnsiTheme="majorHAnsi" w:cstheme="majorHAnsi"/>
          <w:sz w:val="22"/>
          <w:szCs w:val="20"/>
        </w:rPr>
        <w:t>Older</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children</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1"/>
          <w:sz w:val="22"/>
          <w:szCs w:val="20"/>
        </w:rPr>
        <w:t xml:space="preserve"> </w:t>
      </w:r>
      <w:r w:rsidRPr="00BF61EA">
        <w:rPr>
          <w:rFonts w:asciiTheme="majorHAnsi" w:hAnsiTheme="majorHAnsi" w:cstheme="majorHAnsi"/>
          <w:spacing w:val="-2"/>
          <w:sz w:val="22"/>
          <w:szCs w:val="20"/>
        </w:rPr>
        <w:t>medication</w:t>
      </w:r>
    </w:p>
    <w:p w14:paraId="00CA8270" w14:textId="06D68A8F" w:rsidR="00404A5A" w:rsidRPr="00BF61EA" w:rsidRDefault="00404A5A" w:rsidP="00404A5A">
      <w:pPr>
        <w:pStyle w:val="BodyText"/>
        <w:ind w:left="120"/>
        <w:rPr>
          <w:rFonts w:asciiTheme="majorHAnsi" w:hAnsiTheme="majorHAnsi" w:cstheme="majorHAnsi"/>
          <w:sz w:val="22"/>
          <w:szCs w:val="20"/>
        </w:rPr>
      </w:pPr>
      <w:r w:rsidRPr="00BF61EA">
        <w:rPr>
          <w:rFonts w:asciiTheme="majorHAnsi" w:hAnsiTheme="majorHAnsi" w:cstheme="majorHAnsi"/>
          <w:sz w:val="22"/>
          <w:szCs w:val="20"/>
        </w:rPr>
        <w:t>Older children, whenever possible, assume responsibility for their emergency kit under the guidance of their parents. However, symptoms of anaphylaxis can come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on</w:t>
      </w:r>
      <w:r w:rsidRPr="00BF61EA">
        <w:rPr>
          <w:rFonts w:asciiTheme="majorHAnsi" w:hAnsiTheme="majorHAnsi" w:cstheme="majorHAnsi"/>
          <w:spacing w:val="-3"/>
          <w:sz w:val="22"/>
          <w:szCs w:val="20"/>
        </w:rPr>
        <w:t xml:space="preserve"> </w:t>
      </w:r>
      <w:r w:rsidRPr="00BF61EA">
        <w:rPr>
          <w:rFonts w:asciiTheme="majorHAnsi" w:hAnsiTheme="majorHAnsi" w:cstheme="majorHAnsi"/>
          <w:b/>
          <w:sz w:val="22"/>
          <w:szCs w:val="20"/>
        </w:rPr>
        <w:t>very</w:t>
      </w:r>
      <w:r w:rsidRPr="00BF61EA">
        <w:rPr>
          <w:rFonts w:asciiTheme="majorHAnsi" w:hAnsiTheme="majorHAnsi" w:cstheme="majorHAnsi"/>
          <w:b/>
          <w:spacing w:val="-2"/>
          <w:sz w:val="22"/>
          <w:szCs w:val="20"/>
        </w:rPr>
        <w:t xml:space="preserve"> </w:t>
      </w:r>
      <w:r w:rsidRPr="00BF61EA">
        <w:rPr>
          <w:rFonts w:asciiTheme="majorHAnsi" w:hAnsiTheme="majorHAnsi" w:cstheme="majorHAnsi"/>
          <w:b/>
          <w:sz w:val="22"/>
          <w:szCs w:val="20"/>
        </w:rPr>
        <w:t>suddenly</w:t>
      </w:r>
      <w:r w:rsidRPr="00BF61EA">
        <w:rPr>
          <w:rFonts w:asciiTheme="majorHAnsi" w:hAnsiTheme="majorHAnsi" w:cstheme="majorHAnsi"/>
          <w:sz w:val="22"/>
          <w:szCs w:val="20"/>
        </w:rPr>
        <w:t>,</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so</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school</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staff</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need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be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prepared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administer</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medication</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if</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the young person cannot.</w:t>
      </w:r>
    </w:p>
    <w:p w14:paraId="73FAA321" w14:textId="77777777" w:rsidR="00404A5A" w:rsidRPr="00BF61EA" w:rsidRDefault="00404A5A" w:rsidP="00404A5A">
      <w:pPr>
        <w:pStyle w:val="BodyText"/>
        <w:spacing w:before="11"/>
        <w:rPr>
          <w:rFonts w:asciiTheme="majorHAnsi" w:hAnsiTheme="majorHAnsi" w:cstheme="majorHAnsi"/>
          <w:sz w:val="22"/>
          <w:szCs w:val="20"/>
        </w:rPr>
      </w:pPr>
    </w:p>
    <w:p w14:paraId="71511BC7" w14:textId="77777777" w:rsidR="00404A5A" w:rsidRPr="00BF61EA" w:rsidRDefault="00404A5A" w:rsidP="00404A5A">
      <w:pPr>
        <w:pStyle w:val="Heading6"/>
        <w:ind w:left="120" w:firstLine="0"/>
        <w:rPr>
          <w:rFonts w:asciiTheme="majorHAnsi" w:hAnsiTheme="majorHAnsi" w:cstheme="majorHAnsi"/>
          <w:sz w:val="22"/>
          <w:szCs w:val="20"/>
        </w:rPr>
      </w:pPr>
      <w:r w:rsidRPr="00BF61EA">
        <w:rPr>
          <w:rFonts w:asciiTheme="majorHAnsi" w:hAnsiTheme="majorHAnsi" w:cstheme="majorHAnsi"/>
          <w:spacing w:val="-2"/>
          <w:sz w:val="22"/>
          <w:szCs w:val="20"/>
        </w:rPr>
        <w:t>Storage</w:t>
      </w:r>
    </w:p>
    <w:p w14:paraId="4FA39129" w14:textId="77777777" w:rsidR="00404A5A" w:rsidRPr="00BF61EA" w:rsidRDefault="00404A5A" w:rsidP="00404A5A">
      <w:pPr>
        <w:pStyle w:val="BodyText"/>
        <w:ind w:left="120" w:right="231"/>
        <w:rPr>
          <w:rFonts w:asciiTheme="majorHAnsi" w:hAnsiTheme="majorHAnsi" w:cstheme="majorHAnsi"/>
          <w:sz w:val="22"/>
          <w:szCs w:val="20"/>
        </w:rPr>
      </w:pPr>
      <w:r w:rsidRPr="00BF61EA">
        <w:rPr>
          <w:rFonts w:asciiTheme="majorHAnsi" w:hAnsiTheme="majorHAnsi" w:cstheme="majorHAnsi"/>
          <w:sz w:val="22"/>
          <w:szCs w:val="20"/>
        </w:rPr>
        <w:t>AAIs</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should</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be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stored</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at</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room</w:t>
      </w:r>
      <w:r w:rsidRPr="00BF61EA">
        <w:rPr>
          <w:rFonts w:asciiTheme="majorHAnsi" w:hAnsiTheme="majorHAnsi" w:cstheme="majorHAnsi"/>
          <w:spacing w:val="-6"/>
          <w:sz w:val="22"/>
          <w:szCs w:val="20"/>
        </w:rPr>
        <w:t xml:space="preserve"> </w:t>
      </w:r>
      <w:r w:rsidRPr="00BF61EA">
        <w:rPr>
          <w:rFonts w:asciiTheme="majorHAnsi" w:hAnsiTheme="majorHAnsi" w:cstheme="majorHAnsi"/>
          <w:sz w:val="22"/>
          <w:szCs w:val="20"/>
        </w:rPr>
        <w:t>temperature,</w:t>
      </w:r>
      <w:r w:rsidRPr="00BF61EA">
        <w:rPr>
          <w:rFonts w:asciiTheme="majorHAnsi" w:hAnsiTheme="majorHAnsi" w:cstheme="majorHAnsi"/>
          <w:spacing w:val="-6"/>
          <w:sz w:val="22"/>
          <w:szCs w:val="20"/>
        </w:rPr>
        <w:t xml:space="preserve"> </w:t>
      </w:r>
      <w:r w:rsidRPr="00BF61EA">
        <w:rPr>
          <w:rFonts w:asciiTheme="majorHAnsi" w:hAnsiTheme="majorHAnsi" w:cstheme="majorHAnsi"/>
          <w:sz w:val="22"/>
          <w:szCs w:val="20"/>
        </w:rPr>
        <w:t>protected</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from</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direct</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sunlight</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and temperature extremes.</w:t>
      </w:r>
    </w:p>
    <w:p w14:paraId="5104B313" w14:textId="77777777" w:rsidR="00404A5A" w:rsidRPr="00BF61EA" w:rsidRDefault="00404A5A" w:rsidP="00404A5A">
      <w:pPr>
        <w:pStyle w:val="BodyText"/>
        <w:spacing w:before="2"/>
        <w:rPr>
          <w:rFonts w:asciiTheme="majorHAnsi" w:hAnsiTheme="majorHAnsi" w:cstheme="majorHAnsi"/>
          <w:sz w:val="22"/>
          <w:szCs w:val="20"/>
        </w:rPr>
      </w:pPr>
    </w:p>
    <w:p w14:paraId="3C56D04C" w14:textId="77777777" w:rsidR="00404A5A" w:rsidRPr="00BF61EA" w:rsidRDefault="00404A5A" w:rsidP="00404A5A">
      <w:pPr>
        <w:pStyle w:val="Heading6"/>
        <w:ind w:left="120" w:firstLine="0"/>
        <w:rPr>
          <w:rFonts w:asciiTheme="majorHAnsi" w:hAnsiTheme="majorHAnsi" w:cstheme="majorHAnsi"/>
          <w:sz w:val="22"/>
          <w:szCs w:val="20"/>
        </w:rPr>
      </w:pPr>
      <w:r w:rsidRPr="00BF61EA">
        <w:rPr>
          <w:rFonts w:asciiTheme="majorHAnsi" w:hAnsiTheme="majorHAnsi" w:cstheme="majorHAnsi"/>
          <w:spacing w:val="-2"/>
          <w:sz w:val="22"/>
          <w:szCs w:val="20"/>
        </w:rPr>
        <w:t>Disposal</w:t>
      </w:r>
    </w:p>
    <w:p w14:paraId="6981B8C4" w14:textId="040658D7" w:rsidR="00404A5A" w:rsidRPr="00BF61EA" w:rsidRDefault="00404A5A" w:rsidP="00404A5A">
      <w:pPr>
        <w:pStyle w:val="BodyText"/>
        <w:tabs>
          <w:tab w:val="left" w:leader="underscore" w:pos="8525"/>
        </w:tabs>
        <w:ind w:left="120" w:right="143"/>
        <w:rPr>
          <w:rFonts w:asciiTheme="majorHAnsi" w:hAnsiTheme="majorHAnsi" w:cstheme="majorHAnsi"/>
          <w:spacing w:val="-2"/>
          <w:sz w:val="22"/>
          <w:szCs w:val="20"/>
        </w:rPr>
      </w:pPr>
      <w:r w:rsidRPr="00BF61EA">
        <w:rPr>
          <w:rFonts w:asciiTheme="majorHAnsi" w:hAnsiTheme="majorHAnsi" w:cstheme="majorHAnsi"/>
          <w:sz w:val="22"/>
          <w:szCs w:val="20"/>
        </w:rPr>
        <w:t xml:space="preserve">AAIs are single use only and must be disposed of as sharps. Used AAIs can be given to ambulance paramedics on arrival or can be disposed of in a pre-ordered sharps bin. Sharps bins </w:t>
      </w:r>
      <w:r w:rsidR="00C372EE">
        <w:rPr>
          <w:rFonts w:asciiTheme="majorHAnsi" w:hAnsiTheme="majorHAnsi" w:cstheme="majorHAnsi"/>
          <w:sz w:val="22"/>
          <w:szCs w:val="20"/>
        </w:rPr>
        <w:t>to be</w:t>
      </w:r>
      <w:r w:rsidRPr="00BF61EA">
        <w:rPr>
          <w:rFonts w:asciiTheme="majorHAnsi" w:hAnsiTheme="majorHAnsi" w:cstheme="majorHAnsi"/>
          <w:sz w:val="22"/>
          <w:szCs w:val="20"/>
        </w:rPr>
        <w:t xml:space="preserve"> disposed of by a </w:t>
      </w:r>
      <w:r w:rsidR="0047208F" w:rsidRPr="00C372EE">
        <w:rPr>
          <w:rFonts w:asciiTheme="majorHAnsi" w:hAnsiTheme="majorHAnsi" w:cstheme="majorHAnsi"/>
          <w:b/>
          <w:bCs/>
          <w:color w:val="000000" w:themeColor="text1"/>
          <w:sz w:val="22"/>
          <w:szCs w:val="20"/>
        </w:rPr>
        <w:t>clinical waste contracto</w:t>
      </w:r>
      <w:r w:rsidR="00C372EE" w:rsidRPr="00C372EE">
        <w:rPr>
          <w:rFonts w:asciiTheme="majorHAnsi" w:hAnsiTheme="majorHAnsi" w:cstheme="majorHAnsi"/>
          <w:b/>
          <w:bCs/>
          <w:color w:val="000000" w:themeColor="text1"/>
          <w:sz w:val="22"/>
          <w:szCs w:val="20"/>
        </w:rPr>
        <w:t>r</w:t>
      </w:r>
      <w:r w:rsidR="0047208F" w:rsidRPr="00C372EE">
        <w:rPr>
          <w:rFonts w:asciiTheme="majorHAnsi" w:hAnsiTheme="majorHAnsi" w:cstheme="majorHAnsi"/>
          <w:b/>
          <w:bCs/>
          <w:i/>
          <w:color w:val="000000" w:themeColor="text1"/>
          <w:sz w:val="22"/>
          <w:szCs w:val="20"/>
        </w:rPr>
        <w:t>.</w:t>
      </w:r>
      <w:r w:rsidR="0047208F" w:rsidRPr="00C372EE">
        <w:rPr>
          <w:rFonts w:asciiTheme="majorHAnsi" w:hAnsiTheme="majorHAnsi" w:cstheme="majorHAnsi"/>
          <w:i/>
          <w:color w:val="000000" w:themeColor="text1"/>
          <w:spacing w:val="-2"/>
          <w:sz w:val="22"/>
          <w:szCs w:val="20"/>
        </w:rPr>
        <w:t xml:space="preserve"> </w:t>
      </w:r>
      <w:r w:rsidR="0047208F" w:rsidRPr="00BF61EA">
        <w:rPr>
          <w:rFonts w:asciiTheme="majorHAnsi" w:hAnsiTheme="majorHAnsi" w:cstheme="majorHAnsi"/>
          <w:sz w:val="22"/>
          <w:szCs w:val="20"/>
        </w:rPr>
        <w:t>The sharps</w:t>
      </w:r>
      <w:r w:rsidR="0047208F" w:rsidRPr="00BF61EA">
        <w:rPr>
          <w:rFonts w:asciiTheme="majorHAnsi" w:hAnsiTheme="majorHAnsi" w:cstheme="majorHAnsi"/>
          <w:spacing w:val="-2"/>
          <w:sz w:val="22"/>
          <w:szCs w:val="20"/>
        </w:rPr>
        <w:t xml:space="preserve"> </w:t>
      </w:r>
      <w:r w:rsidR="0047208F" w:rsidRPr="00BF61EA">
        <w:rPr>
          <w:rFonts w:asciiTheme="majorHAnsi" w:hAnsiTheme="majorHAnsi" w:cstheme="majorHAnsi"/>
          <w:sz w:val="22"/>
          <w:szCs w:val="20"/>
        </w:rPr>
        <w:t>bin is</w:t>
      </w:r>
      <w:r w:rsidR="0047208F" w:rsidRPr="00BF61EA">
        <w:rPr>
          <w:rFonts w:asciiTheme="majorHAnsi" w:hAnsiTheme="majorHAnsi" w:cstheme="majorHAnsi"/>
          <w:spacing w:val="-3"/>
          <w:sz w:val="22"/>
          <w:szCs w:val="20"/>
        </w:rPr>
        <w:t xml:space="preserve"> </w:t>
      </w:r>
      <w:r w:rsidR="0047208F" w:rsidRPr="00BF61EA">
        <w:rPr>
          <w:rFonts w:asciiTheme="majorHAnsi" w:hAnsiTheme="majorHAnsi" w:cstheme="majorHAnsi"/>
          <w:sz w:val="22"/>
          <w:szCs w:val="20"/>
        </w:rPr>
        <w:t>kept</w:t>
      </w:r>
      <w:r w:rsidR="0047208F" w:rsidRPr="00BF61EA">
        <w:rPr>
          <w:rFonts w:asciiTheme="majorHAnsi" w:hAnsiTheme="majorHAnsi" w:cstheme="majorHAnsi"/>
          <w:spacing w:val="-3"/>
          <w:sz w:val="22"/>
          <w:szCs w:val="20"/>
        </w:rPr>
        <w:t xml:space="preserve"> </w:t>
      </w:r>
      <w:r w:rsidR="0047208F" w:rsidRPr="00BF61EA">
        <w:rPr>
          <w:rFonts w:asciiTheme="majorHAnsi" w:hAnsiTheme="majorHAnsi" w:cstheme="majorHAnsi"/>
          <w:sz w:val="22"/>
          <w:szCs w:val="20"/>
        </w:rPr>
        <w:t>in</w:t>
      </w:r>
      <w:r w:rsidR="0047208F" w:rsidRPr="00BF61EA">
        <w:rPr>
          <w:rFonts w:asciiTheme="majorHAnsi" w:hAnsiTheme="majorHAnsi" w:cstheme="majorHAnsi"/>
          <w:spacing w:val="-2"/>
          <w:sz w:val="22"/>
          <w:szCs w:val="20"/>
        </w:rPr>
        <w:t xml:space="preserve"> </w:t>
      </w:r>
      <w:r w:rsidR="0047208F" w:rsidRPr="00BF61EA">
        <w:rPr>
          <w:rFonts w:asciiTheme="majorHAnsi" w:hAnsiTheme="majorHAnsi" w:cstheme="majorHAnsi"/>
          <w:spacing w:val="-5"/>
          <w:sz w:val="22"/>
          <w:szCs w:val="20"/>
        </w:rPr>
        <w:t xml:space="preserve">the </w:t>
      </w:r>
      <w:r w:rsidR="00C372EE" w:rsidRPr="00C372EE">
        <w:rPr>
          <w:rFonts w:asciiTheme="majorHAnsi" w:hAnsiTheme="majorHAnsi" w:cstheme="majorHAnsi"/>
          <w:b/>
          <w:bCs/>
          <w:color w:val="000000" w:themeColor="text1"/>
          <w:sz w:val="22"/>
          <w:szCs w:val="20"/>
        </w:rPr>
        <w:t>DT</w:t>
      </w:r>
      <w:r w:rsidR="00C372EE" w:rsidRPr="00C372EE">
        <w:rPr>
          <w:rFonts w:asciiTheme="majorHAnsi" w:hAnsiTheme="majorHAnsi" w:cstheme="majorHAnsi"/>
          <w:color w:val="000000" w:themeColor="text1"/>
          <w:spacing w:val="-2"/>
          <w:sz w:val="22"/>
          <w:szCs w:val="20"/>
        </w:rPr>
        <w:t xml:space="preserve"> area.</w:t>
      </w:r>
    </w:p>
    <w:p w14:paraId="69CD6A17" w14:textId="77777777" w:rsidR="004B3A95" w:rsidRPr="00BF61EA" w:rsidRDefault="004B3A95" w:rsidP="00404A5A">
      <w:pPr>
        <w:pStyle w:val="BodyText"/>
        <w:tabs>
          <w:tab w:val="left" w:leader="underscore" w:pos="8525"/>
        </w:tabs>
        <w:ind w:left="120" w:right="143"/>
        <w:rPr>
          <w:rFonts w:asciiTheme="majorHAnsi" w:hAnsiTheme="majorHAnsi" w:cstheme="majorHAnsi"/>
          <w:sz w:val="22"/>
          <w:szCs w:val="20"/>
        </w:rPr>
      </w:pPr>
    </w:p>
    <w:p w14:paraId="309A2A25" w14:textId="77777777" w:rsidR="00404A5A" w:rsidRPr="00BF61EA" w:rsidRDefault="00404A5A" w:rsidP="00404A5A">
      <w:pPr>
        <w:pStyle w:val="BodyText"/>
        <w:spacing w:before="11"/>
        <w:rPr>
          <w:rFonts w:asciiTheme="majorHAnsi" w:hAnsiTheme="majorHAnsi" w:cstheme="majorHAnsi"/>
          <w:sz w:val="22"/>
          <w:szCs w:val="20"/>
        </w:rPr>
      </w:pPr>
    </w:p>
    <w:p w14:paraId="254F9959" w14:textId="77777777" w:rsidR="00404A5A" w:rsidRPr="00AF0493" w:rsidRDefault="00404A5A" w:rsidP="00AF0493">
      <w:pPr>
        <w:pStyle w:val="Heading1"/>
        <w:rPr>
          <w:sz w:val="28"/>
          <w:szCs w:val="28"/>
        </w:rPr>
      </w:pPr>
      <w:bookmarkStart w:id="13" w:name="_Toc235737246"/>
      <w:r w:rsidRPr="00AF0493">
        <w:rPr>
          <w:sz w:val="28"/>
          <w:szCs w:val="28"/>
        </w:rPr>
        <w:t>‘Spare’</w:t>
      </w:r>
      <w:r w:rsidRPr="00AF0493">
        <w:rPr>
          <w:spacing w:val="-2"/>
          <w:sz w:val="28"/>
          <w:szCs w:val="28"/>
        </w:rPr>
        <w:t xml:space="preserve"> </w:t>
      </w:r>
      <w:r w:rsidRPr="00AF0493">
        <w:rPr>
          <w:sz w:val="28"/>
          <w:szCs w:val="28"/>
        </w:rPr>
        <w:t>adrenaline</w:t>
      </w:r>
      <w:r w:rsidRPr="00AF0493">
        <w:rPr>
          <w:spacing w:val="-3"/>
          <w:sz w:val="28"/>
          <w:szCs w:val="28"/>
        </w:rPr>
        <w:t xml:space="preserve"> </w:t>
      </w:r>
      <w:r w:rsidRPr="00AF0493">
        <w:rPr>
          <w:sz w:val="28"/>
          <w:szCs w:val="28"/>
        </w:rPr>
        <w:t>auto-injectors</w:t>
      </w:r>
      <w:r w:rsidRPr="00AF0493">
        <w:rPr>
          <w:spacing w:val="-4"/>
          <w:sz w:val="28"/>
          <w:szCs w:val="28"/>
        </w:rPr>
        <w:t xml:space="preserve"> </w:t>
      </w:r>
      <w:r w:rsidRPr="00AF0493">
        <w:rPr>
          <w:sz w:val="28"/>
          <w:szCs w:val="28"/>
        </w:rPr>
        <w:t>in</w:t>
      </w:r>
      <w:r w:rsidRPr="00AF0493">
        <w:rPr>
          <w:spacing w:val="-3"/>
          <w:sz w:val="28"/>
          <w:szCs w:val="28"/>
        </w:rPr>
        <w:t xml:space="preserve"> </w:t>
      </w:r>
      <w:r w:rsidRPr="00AF0493">
        <w:rPr>
          <w:spacing w:val="-2"/>
          <w:sz w:val="28"/>
          <w:szCs w:val="28"/>
        </w:rPr>
        <w:t>school</w:t>
      </w:r>
      <w:bookmarkEnd w:id="13"/>
    </w:p>
    <w:p w14:paraId="79BA9EE1" w14:textId="77777777" w:rsidR="00404A5A" w:rsidRPr="00BF61EA" w:rsidRDefault="00404A5A" w:rsidP="00404A5A">
      <w:pPr>
        <w:pStyle w:val="BodyText"/>
        <w:spacing w:before="9"/>
        <w:rPr>
          <w:rFonts w:asciiTheme="majorHAnsi" w:hAnsiTheme="majorHAnsi" w:cstheme="majorHAnsi"/>
          <w:b/>
          <w:sz w:val="22"/>
          <w:szCs w:val="20"/>
        </w:rPr>
      </w:pPr>
    </w:p>
    <w:p w14:paraId="076E1CBF" w14:textId="7EB82210" w:rsidR="00404A5A" w:rsidRPr="00BF61EA" w:rsidRDefault="005240B4" w:rsidP="00404A5A">
      <w:pPr>
        <w:tabs>
          <w:tab w:val="left" w:leader="underscore" w:pos="1459"/>
        </w:tabs>
        <w:spacing w:before="52"/>
        <w:ind w:left="120"/>
        <w:rPr>
          <w:rFonts w:asciiTheme="majorHAnsi" w:hAnsiTheme="majorHAnsi" w:cstheme="majorHAnsi"/>
          <w:b/>
          <w:szCs w:val="20"/>
        </w:rPr>
      </w:pPr>
      <w:proofErr w:type="spellStart"/>
      <w:r w:rsidRPr="00BF61EA">
        <w:rPr>
          <w:rFonts w:asciiTheme="majorHAnsi" w:hAnsiTheme="majorHAnsi" w:cstheme="majorHAnsi"/>
          <w:bCs/>
          <w:color w:val="000000" w:themeColor="text1"/>
          <w:szCs w:val="20"/>
        </w:rPr>
        <w:t>Elmley</w:t>
      </w:r>
      <w:proofErr w:type="spellEnd"/>
      <w:r w:rsidRPr="00BF61EA">
        <w:rPr>
          <w:rFonts w:asciiTheme="majorHAnsi" w:hAnsiTheme="majorHAnsi" w:cstheme="majorHAnsi"/>
          <w:bCs/>
          <w:color w:val="000000" w:themeColor="text1"/>
          <w:szCs w:val="20"/>
        </w:rPr>
        <w:t xml:space="preserve"> Castle First School</w:t>
      </w:r>
      <w:r w:rsidR="00404A5A" w:rsidRPr="00BF61EA">
        <w:rPr>
          <w:rFonts w:asciiTheme="majorHAnsi" w:hAnsiTheme="majorHAnsi" w:cstheme="majorHAnsi"/>
          <w:color w:val="000000" w:themeColor="text1"/>
          <w:spacing w:val="-4"/>
          <w:szCs w:val="20"/>
        </w:rPr>
        <w:t xml:space="preserve"> </w:t>
      </w:r>
      <w:r w:rsidR="00404A5A" w:rsidRPr="00BF61EA">
        <w:rPr>
          <w:rFonts w:asciiTheme="majorHAnsi" w:hAnsiTheme="majorHAnsi" w:cstheme="majorHAnsi"/>
          <w:color w:val="000000" w:themeColor="text1"/>
          <w:szCs w:val="20"/>
        </w:rPr>
        <w:t>has</w:t>
      </w:r>
      <w:r w:rsidR="00404A5A" w:rsidRPr="00BF61EA">
        <w:rPr>
          <w:rFonts w:asciiTheme="majorHAnsi" w:hAnsiTheme="majorHAnsi" w:cstheme="majorHAnsi"/>
          <w:color w:val="000000" w:themeColor="text1"/>
          <w:spacing w:val="-3"/>
          <w:szCs w:val="20"/>
        </w:rPr>
        <w:t xml:space="preserve"> </w:t>
      </w:r>
      <w:r w:rsidR="00404A5A" w:rsidRPr="00BF61EA">
        <w:rPr>
          <w:rFonts w:asciiTheme="majorHAnsi" w:hAnsiTheme="majorHAnsi" w:cstheme="majorHAnsi"/>
          <w:szCs w:val="20"/>
        </w:rPr>
        <w:t>purchased spare</w:t>
      </w:r>
      <w:r w:rsidR="00404A5A" w:rsidRPr="00BF61EA">
        <w:rPr>
          <w:rFonts w:asciiTheme="majorHAnsi" w:hAnsiTheme="majorHAnsi" w:cstheme="majorHAnsi"/>
          <w:spacing w:val="-2"/>
          <w:szCs w:val="20"/>
        </w:rPr>
        <w:t xml:space="preserve"> </w:t>
      </w:r>
      <w:r w:rsidR="00404A5A" w:rsidRPr="00BF61EA">
        <w:rPr>
          <w:rFonts w:asciiTheme="majorHAnsi" w:hAnsiTheme="majorHAnsi" w:cstheme="majorHAnsi"/>
          <w:b/>
          <w:szCs w:val="20"/>
        </w:rPr>
        <w:t>AAIs</w:t>
      </w:r>
      <w:r w:rsidR="00404A5A" w:rsidRPr="00BF61EA">
        <w:rPr>
          <w:rFonts w:asciiTheme="majorHAnsi" w:hAnsiTheme="majorHAnsi" w:cstheme="majorHAnsi"/>
          <w:b/>
          <w:spacing w:val="-1"/>
          <w:szCs w:val="20"/>
        </w:rPr>
        <w:t xml:space="preserve"> </w:t>
      </w:r>
      <w:r w:rsidR="00404A5A" w:rsidRPr="00BF61EA">
        <w:rPr>
          <w:rFonts w:asciiTheme="majorHAnsi" w:hAnsiTheme="majorHAnsi" w:cstheme="majorHAnsi"/>
          <w:b/>
          <w:szCs w:val="20"/>
        </w:rPr>
        <w:t>for emergency</w:t>
      </w:r>
      <w:r w:rsidR="00404A5A" w:rsidRPr="00BF61EA">
        <w:rPr>
          <w:rFonts w:asciiTheme="majorHAnsi" w:hAnsiTheme="majorHAnsi" w:cstheme="majorHAnsi"/>
          <w:b/>
          <w:spacing w:val="-1"/>
          <w:szCs w:val="20"/>
        </w:rPr>
        <w:t xml:space="preserve"> </w:t>
      </w:r>
      <w:r w:rsidR="00404A5A" w:rsidRPr="00BF61EA">
        <w:rPr>
          <w:rFonts w:asciiTheme="majorHAnsi" w:hAnsiTheme="majorHAnsi" w:cstheme="majorHAnsi"/>
          <w:b/>
          <w:szCs w:val="20"/>
        </w:rPr>
        <w:t>use</w:t>
      </w:r>
      <w:r w:rsidR="00404A5A" w:rsidRPr="00BF61EA">
        <w:rPr>
          <w:rFonts w:asciiTheme="majorHAnsi" w:hAnsiTheme="majorHAnsi" w:cstheme="majorHAnsi"/>
          <w:b/>
          <w:spacing w:val="-2"/>
          <w:szCs w:val="20"/>
        </w:rPr>
        <w:t xml:space="preserve"> </w:t>
      </w:r>
      <w:r w:rsidR="00404A5A" w:rsidRPr="00BF61EA">
        <w:rPr>
          <w:rFonts w:asciiTheme="majorHAnsi" w:hAnsiTheme="majorHAnsi" w:cstheme="majorHAnsi"/>
          <w:b/>
          <w:szCs w:val="20"/>
        </w:rPr>
        <w:t>in</w:t>
      </w:r>
      <w:r w:rsidR="00404A5A" w:rsidRPr="00BF61EA">
        <w:rPr>
          <w:rFonts w:asciiTheme="majorHAnsi" w:hAnsiTheme="majorHAnsi" w:cstheme="majorHAnsi"/>
          <w:b/>
          <w:spacing w:val="-2"/>
          <w:szCs w:val="20"/>
        </w:rPr>
        <w:t xml:space="preserve"> </w:t>
      </w:r>
      <w:r w:rsidR="00404A5A" w:rsidRPr="00BF61EA">
        <w:rPr>
          <w:rFonts w:asciiTheme="majorHAnsi" w:hAnsiTheme="majorHAnsi" w:cstheme="majorHAnsi"/>
          <w:b/>
          <w:szCs w:val="20"/>
        </w:rPr>
        <w:t>children</w:t>
      </w:r>
      <w:r w:rsidR="00404A5A" w:rsidRPr="00BF61EA">
        <w:rPr>
          <w:rFonts w:asciiTheme="majorHAnsi" w:hAnsiTheme="majorHAnsi" w:cstheme="majorHAnsi"/>
          <w:b/>
          <w:spacing w:val="-1"/>
          <w:szCs w:val="20"/>
        </w:rPr>
        <w:t xml:space="preserve"> </w:t>
      </w:r>
      <w:r w:rsidR="00404A5A" w:rsidRPr="00BF61EA">
        <w:rPr>
          <w:rFonts w:asciiTheme="majorHAnsi" w:hAnsiTheme="majorHAnsi" w:cstheme="majorHAnsi"/>
          <w:b/>
          <w:szCs w:val="20"/>
        </w:rPr>
        <w:t>who are</w:t>
      </w:r>
      <w:r w:rsidR="00404A5A" w:rsidRPr="00BF61EA">
        <w:rPr>
          <w:rFonts w:asciiTheme="majorHAnsi" w:hAnsiTheme="majorHAnsi" w:cstheme="majorHAnsi"/>
          <w:b/>
          <w:spacing w:val="-4"/>
          <w:szCs w:val="20"/>
        </w:rPr>
        <w:t xml:space="preserve"> risk</w:t>
      </w:r>
    </w:p>
    <w:p w14:paraId="26517A5E" w14:textId="039ED9CE" w:rsidR="00404A5A" w:rsidRPr="00BF61EA" w:rsidRDefault="00404A5A" w:rsidP="00404A5A">
      <w:pPr>
        <w:pStyle w:val="BodyText"/>
        <w:ind w:left="120" w:right="231"/>
        <w:rPr>
          <w:rFonts w:asciiTheme="majorHAnsi" w:hAnsiTheme="majorHAnsi" w:cstheme="majorHAnsi"/>
          <w:sz w:val="22"/>
          <w:szCs w:val="20"/>
        </w:rPr>
      </w:pPr>
      <w:r w:rsidRPr="00BF61EA">
        <w:rPr>
          <w:rFonts w:asciiTheme="majorHAnsi" w:hAnsiTheme="majorHAnsi" w:cstheme="majorHAnsi"/>
          <w:b/>
          <w:sz w:val="22"/>
          <w:szCs w:val="20"/>
        </w:rPr>
        <w:t>of</w:t>
      </w:r>
      <w:r w:rsidRPr="00BF61EA">
        <w:rPr>
          <w:rFonts w:asciiTheme="majorHAnsi" w:hAnsiTheme="majorHAnsi" w:cstheme="majorHAnsi"/>
          <w:b/>
          <w:spacing w:val="-2"/>
          <w:sz w:val="22"/>
          <w:szCs w:val="20"/>
        </w:rPr>
        <w:t xml:space="preserve"> </w:t>
      </w:r>
      <w:r w:rsidRPr="00BF61EA">
        <w:rPr>
          <w:rFonts w:asciiTheme="majorHAnsi" w:hAnsiTheme="majorHAnsi" w:cstheme="majorHAnsi"/>
          <w:b/>
          <w:sz w:val="22"/>
          <w:szCs w:val="20"/>
        </w:rPr>
        <w:t>anaphylaxis,</w:t>
      </w:r>
      <w:r w:rsidRPr="00BF61EA">
        <w:rPr>
          <w:rFonts w:asciiTheme="majorHAnsi" w:hAnsiTheme="majorHAnsi" w:cstheme="majorHAnsi"/>
          <w:b/>
          <w:spacing w:val="-5"/>
          <w:sz w:val="22"/>
          <w:szCs w:val="20"/>
        </w:rPr>
        <w:t xml:space="preserve"> </w:t>
      </w:r>
      <w:r w:rsidRPr="00BF61EA">
        <w:rPr>
          <w:rFonts w:asciiTheme="majorHAnsi" w:hAnsiTheme="majorHAnsi" w:cstheme="majorHAnsi"/>
          <w:sz w:val="22"/>
          <w:szCs w:val="20"/>
        </w:rPr>
        <w:t>but</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their</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own</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devices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are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not</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available</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or</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not</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working</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(e.g.</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because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they are out of date)</w:t>
      </w:r>
      <w:r w:rsidR="006959C1" w:rsidRPr="00BF61EA">
        <w:rPr>
          <w:rFonts w:asciiTheme="majorHAnsi" w:hAnsiTheme="majorHAnsi" w:cstheme="majorHAnsi"/>
          <w:sz w:val="22"/>
          <w:szCs w:val="20"/>
        </w:rPr>
        <w:t xml:space="preserve"> or are experiencing anaphylaxis for the first time</w:t>
      </w:r>
      <w:r w:rsidRPr="00BF61EA">
        <w:rPr>
          <w:rFonts w:asciiTheme="majorHAnsi" w:hAnsiTheme="majorHAnsi" w:cstheme="majorHAnsi"/>
          <w:sz w:val="22"/>
          <w:szCs w:val="20"/>
        </w:rPr>
        <w:t>.</w:t>
      </w:r>
    </w:p>
    <w:p w14:paraId="1ED03DB8" w14:textId="77777777" w:rsidR="00404A5A" w:rsidRPr="00BF61EA" w:rsidRDefault="00404A5A" w:rsidP="00404A5A">
      <w:pPr>
        <w:rPr>
          <w:rFonts w:asciiTheme="majorHAnsi" w:hAnsiTheme="majorHAnsi" w:cstheme="majorHAnsi"/>
          <w:szCs w:val="20"/>
        </w:rPr>
        <w:sectPr w:rsidR="00404A5A" w:rsidRPr="00BF61EA" w:rsidSect="00AB67E1">
          <w:pgSz w:w="11900" w:h="16850"/>
          <w:pgMar w:top="1400" w:right="1320" w:bottom="980" w:left="1320" w:header="0" w:footer="787" w:gutter="0"/>
          <w:cols w:space="720"/>
        </w:sectPr>
      </w:pPr>
    </w:p>
    <w:p w14:paraId="35DC7FF4" w14:textId="7AB4E560" w:rsidR="00404A5A" w:rsidRPr="00BF61EA" w:rsidRDefault="00404A5A" w:rsidP="00404A5A">
      <w:pPr>
        <w:pStyle w:val="BodyText"/>
        <w:tabs>
          <w:tab w:val="left" w:leader="underscore" w:pos="3081"/>
        </w:tabs>
        <w:spacing w:before="38"/>
        <w:ind w:left="120"/>
        <w:rPr>
          <w:rFonts w:asciiTheme="majorHAnsi" w:hAnsiTheme="majorHAnsi" w:cstheme="majorHAnsi"/>
          <w:sz w:val="22"/>
          <w:szCs w:val="20"/>
        </w:rPr>
      </w:pPr>
      <w:r w:rsidRPr="00BF61EA">
        <w:rPr>
          <w:rFonts w:asciiTheme="majorHAnsi" w:hAnsiTheme="majorHAnsi" w:cstheme="majorHAnsi"/>
          <w:sz w:val="22"/>
          <w:szCs w:val="20"/>
        </w:rPr>
        <w:lastRenderedPageBreak/>
        <w:t>These</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are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stored</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 xml:space="preserve">in </w:t>
      </w:r>
      <w:r w:rsidR="005240B4" w:rsidRPr="00BF61EA">
        <w:rPr>
          <w:rFonts w:asciiTheme="majorHAnsi" w:hAnsiTheme="majorHAnsi" w:cstheme="majorHAnsi"/>
          <w:bCs/>
          <w:color w:val="000000" w:themeColor="text1"/>
          <w:spacing w:val="-2"/>
          <w:sz w:val="22"/>
          <w:szCs w:val="20"/>
        </w:rPr>
        <w:t>the white storage cupboard in main corridor</w:t>
      </w:r>
      <w:r w:rsidRPr="00BF61EA">
        <w:rPr>
          <w:rFonts w:asciiTheme="majorHAnsi" w:hAnsiTheme="majorHAnsi" w:cstheme="majorHAnsi"/>
          <w:color w:val="000000" w:themeColor="text1"/>
          <w:spacing w:val="-3"/>
          <w:sz w:val="22"/>
          <w:szCs w:val="20"/>
        </w:rPr>
        <w:t xml:space="preserve"> </w:t>
      </w:r>
      <w:r w:rsidRPr="00BF61EA">
        <w:rPr>
          <w:rFonts w:asciiTheme="majorHAnsi" w:hAnsiTheme="majorHAnsi" w:cstheme="majorHAnsi"/>
          <w:color w:val="000000" w:themeColor="text1"/>
          <w:sz w:val="22"/>
          <w:szCs w:val="20"/>
        </w:rPr>
        <w:t>clearly</w:t>
      </w:r>
      <w:r w:rsidRPr="00BF61EA">
        <w:rPr>
          <w:rFonts w:asciiTheme="majorHAnsi" w:hAnsiTheme="majorHAnsi" w:cstheme="majorHAnsi"/>
          <w:color w:val="000000" w:themeColor="text1"/>
          <w:spacing w:val="-3"/>
          <w:sz w:val="22"/>
          <w:szCs w:val="20"/>
        </w:rPr>
        <w:t xml:space="preserve"> </w:t>
      </w:r>
      <w:r w:rsidRPr="00BF61EA">
        <w:rPr>
          <w:rFonts w:asciiTheme="majorHAnsi" w:hAnsiTheme="majorHAnsi" w:cstheme="majorHAnsi"/>
          <w:sz w:val="22"/>
          <w:szCs w:val="20"/>
        </w:rPr>
        <w:t>labelled</w:t>
      </w:r>
      <w:r w:rsidRPr="00BF61EA">
        <w:rPr>
          <w:rFonts w:asciiTheme="majorHAnsi" w:hAnsiTheme="majorHAnsi" w:cstheme="majorHAnsi"/>
          <w:spacing w:val="-3"/>
          <w:sz w:val="22"/>
          <w:szCs w:val="20"/>
        </w:rPr>
        <w:t xml:space="preserve"> </w:t>
      </w:r>
      <w:r w:rsidRPr="00BF61EA">
        <w:rPr>
          <w:rFonts w:asciiTheme="majorHAnsi" w:hAnsiTheme="majorHAnsi" w:cstheme="majorHAnsi"/>
          <w:spacing w:val="-2"/>
          <w:sz w:val="22"/>
          <w:szCs w:val="20"/>
        </w:rPr>
        <w:t>‘Emergency</w:t>
      </w:r>
    </w:p>
    <w:p w14:paraId="672591C0" w14:textId="77777777" w:rsidR="00404A5A" w:rsidRPr="00BF61EA" w:rsidRDefault="00404A5A" w:rsidP="00404A5A">
      <w:pPr>
        <w:ind w:left="120" w:right="231"/>
        <w:rPr>
          <w:rFonts w:asciiTheme="majorHAnsi" w:hAnsiTheme="majorHAnsi" w:cstheme="majorHAnsi"/>
          <w:b/>
          <w:szCs w:val="20"/>
        </w:rPr>
      </w:pPr>
      <w:r w:rsidRPr="00BF61EA">
        <w:rPr>
          <w:rFonts w:asciiTheme="majorHAnsi" w:hAnsiTheme="majorHAnsi" w:cstheme="majorHAnsi"/>
          <w:szCs w:val="20"/>
        </w:rPr>
        <w:t>Anaphylaxis</w:t>
      </w:r>
      <w:r w:rsidRPr="00BF61EA">
        <w:rPr>
          <w:rFonts w:asciiTheme="majorHAnsi" w:hAnsiTheme="majorHAnsi" w:cstheme="majorHAnsi"/>
          <w:spacing w:val="-2"/>
          <w:szCs w:val="20"/>
        </w:rPr>
        <w:t xml:space="preserve"> </w:t>
      </w:r>
      <w:r w:rsidRPr="00BF61EA">
        <w:rPr>
          <w:rFonts w:asciiTheme="majorHAnsi" w:hAnsiTheme="majorHAnsi" w:cstheme="majorHAnsi"/>
          <w:szCs w:val="20"/>
        </w:rPr>
        <w:t>Adrenaline</w:t>
      </w:r>
      <w:r w:rsidRPr="00BF61EA">
        <w:rPr>
          <w:rFonts w:asciiTheme="majorHAnsi" w:hAnsiTheme="majorHAnsi" w:cstheme="majorHAnsi"/>
          <w:spacing w:val="-3"/>
          <w:szCs w:val="20"/>
        </w:rPr>
        <w:t xml:space="preserve"> </w:t>
      </w:r>
      <w:r w:rsidRPr="00BF61EA">
        <w:rPr>
          <w:rFonts w:asciiTheme="majorHAnsi" w:hAnsiTheme="majorHAnsi" w:cstheme="majorHAnsi"/>
          <w:szCs w:val="20"/>
        </w:rPr>
        <w:t>Pen’,</w:t>
      </w:r>
      <w:r w:rsidRPr="00BF61EA">
        <w:rPr>
          <w:rFonts w:asciiTheme="majorHAnsi" w:hAnsiTheme="majorHAnsi" w:cstheme="majorHAnsi"/>
          <w:spacing w:val="-4"/>
          <w:szCs w:val="20"/>
        </w:rPr>
        <w:t xml:space="preserve"> </w:t>
      </w:r>
      <w:r w:rsidRPr="00BF61EA">
        <w:rPr>
          <w:rFonts w:asciiTheme="majorHAnsi" w:hAnsiTheme="majorHAnsi" w:cstheme="majorHAnsi"/>
          <w:szCs w:val="20"/>
        </w:rPr>
        <w:t>kept</w:t>
      </w:r>
      <w:r w:rsidRPr="00BF61EA">
        <w:rPr>
          <w:rFonts w:asciiTheme="majorHAnsi" w:hAnsiTheme="majorHAnsi" w:cstheme="majorHAnsi"/>
          <w:spacing w:val="-3"/>
          <w:szCs w:val="20"/>
        </w:rPr>
        <w:t xml:space="preserve"> </w:t>
      </w:r>
      <w:r w:rsidRPr="00BF61EA">
        <w:rPr>
          <w:rFonts w:asciiTheme="majorHAnsi" w:hAnsiTheme="majorHAnsi" w:cstheme="majorHAnsi"/>
          <w:szCs w:val="20"/>
        </w:rPr>
        <w:t>safely,</w:t>
      </w:r>
      <w:r w:rsidRPr="00BF61EA">
        <w:rPr>
          <w:rFonts w:asciiTheme="majorHAnsi" w:hAnsiTheme="majorHAnsi" w:cstheme="majorHAnsi"/>
          <w:spacing w:val="-4"/>
          <w:szCs w:val="20"/>
        </w:rPr>
        <w:t xml:space="preserve"> </w:t>
      </w:r>
      <w:r w:rsidRPr="00BF61EA">
        <w:rPr>
          <w:rFonts w:asciiTheme="majorHAnsi" w:hAnsiTheme="majorHAnsi" w:cstheme="majorHAnsi"/>
          <w:szCs w:val="20"/>
        </w:rPr>
        <w:t>not</w:t>
      </w:r>
      <w:r w:rsidRPr="00BF61EA">
        <w:rPr>
          <w:rFonts w:asciiTheme="majorHAnsi" w:hAnsiTheme="majorHAnsi" w:cstheme="majorHAnsi"/>
          <w:spacing w:val="-1"/>
          <w:szCs w:val="20"/>
        </w:rPr>
        <w:t xml:space="preserve"> </w:t>
      </w:r>
      <w:r w:rsidRPr="00BF61EA">
        <w:rPr>
          <w:rFonts w:asciiTheme="majorHAnsi" w:hAnsiTheme="majorHAnsi" w:cstheme="majorHAnsi"/>
          <w:szCs w:val="20"/>
        </w:rPr>
        <w:t>locked</w:t>
      </w:r>
      <w:r w:rsidRPr="00BF61EA">
        <w:rPr>
          <w:rFonts w:asciiTheme="majorHAnsi" w:hAnsiTheme="majorHAnsi" w:cstheme="majorHAnsi"/>
          <w:spacing w:val="-1"/>
          <w:szCs w:val="20"/>
        </w:rPr>
        <w:t xml:space="preserve"> </w:t>
      </w:r>
      <w:r w:rsidRPr="00BF61EA">
        <w:rPr>
          <w:rFonts w:asciiTheme="majorHAnsi" w:hAnsiTheme="majorHAnsi" w:cstheme="majorHAnsi"/>
          <w:szCs w:val="20"/>
        </w:rPr>
        <w:t>away</w:t>
      </w:r>
      <w:r w:rsidRPr="00BF61EA">
        <w:rPr>
          <w:rFonts w:asciiTheme="majorHAnsi" w:hAnsiTheme="majorHAnsi" w:cstheme="majorHAnsi"/>
          <w:spacing w:val="-5"/>
          <w:szCs w:val="20"/>
        </w:rPr>
        <w:t xml:space="preserve"> </w:t>
      </w:r>
      <w:r w:rsidRPr="00BF61EA">
        <w:rPr>
          <w:rFonts w:asciiTheme="majorHAnsi" w:hAnsiTheme="majorHAnsi" w:cstheme="majorHAnsi"/>
          <w:szCs w:val="20"/>
        </w:rPr>
        <w:t>and</w:t>
      </w:r>
      <w:r w:rsidRPr="00BF61EA">
        <w:rPr>
          <w:rFonts w:asciiTheme="majorHAnsi" w:hAnsiTheme="majorHAnsi" w:cstheme="majorHAnsi"/>
          <w:spacing w:val="-3"/>
          <w:szCs w:val="20"/>
        </w:rPr>
        <w:t xml:space="preserve"> </w:t>
      </w:r>
      <w:r w:rsidRPr="00BF61EA">
        <w:rPr>
          <w:rFonts w:asciiTheme="majorHAnsi" w:hAnsiTheme="majorHAnsi" w:cstheme="majorHAnsi"/>
          <w:b/>
          <w:szCs w:val="20"/>
        </w:rPr>
        <w:t>accessible</w:t>
      </w:r>
      <w:r w:rsidRPr="00BF61EA">
        <w:rPr>
          <w:rFonts w:asciiTheme="majorHAnsi" w:hAnsiTheme="majorHAnsi" w:cstheme="majorHAnsi"/>
          <w:b/>
          <w:spacing w:val="-5"/>
          <w:szCs w:val="20"/>
        </w:rPr>
        <w:t xml:space="preserve"> </w:t>
      </w:r>
      <w:r w:rsidRPr="00BF61EA">
        <w:rPr>
          <w:rFonts w:asciiTheme="majorHAnsi" w:hAnsiTheme="majorHAnsi" w:cstheme="majorHAnsi"/>
          <w:b/>
          <w:szCs w:val="20"/>
        </w:rPr>
        <w:t>and</w:t>
      </w:r>
      <w:r w:rsidRPr="00BF61EA">
        <w:rPr>
          <w:rFonts w:asciiTheme="majorHAnsi" w:hAnsiTheme="majorHAnsi" w:cstheme="majorHAnsi"/>
          <w:b/>
          <w:spacing w:val="-2"/>
          <w:szCs w:val="20"/>
        </w:rPr>
        <w:t xml:space="preserve"> </w:t>
      </w:r>
      <w:r w:rsidRPr="00BF61EA">
        <w:rPr>
          <w:rFonts w:asciiTheme="majorHAnsi" w:hAnsiTheme="majorHAnsi" w:cstheme="majorHAnsi"/>
          <w:b/>
          <w:szCs w:val="20"/>
        </w:rPr>
        <w:t>known</w:t>
      </w:r>
      <w:r w:rsidRPr="00BF61EA">
        <w:rPr>
          <w:rFonts w:asciiTheme="majorHAnsi" w:hAnsiTheme="majorHAnsi" w:cstheme="majorHAnsi"/>
          <w:b/>
          <w:spacing w:val="-3"/>
          <w:szCs w:val="20"/>
        </w:rPr>
        <w:t xml:space="preserve"> </w:t>
      </w:r>
      <w:r w:rsidRPr="00BF61EA">
        <w:rPr>
          <w:rFonts w:asciiTheme="majorHAnsi" w:hAnsiTheme="majorHAnsi" w:cstheme="majorHAnsi"/>
          <w:b/>
          <w:szCs w:val="20"/>
        </w:rPr>
        <w:t>to</w:t>
      </w:r>
      <w:r w:rsidRPr="00BF61EA">
        <w:rPr>
          <w:rFonts w:asciiTheme="majorHAnsi" w:hAnsiTheme="majorHAnsi" w:cstheme="majorHAnsi"/>
          <w:b/>
          <w:spacing w:val="-2"/>
          <w:szCs w:val="20"/>
        </w:rPr>
        <w:t xml:space="preserve"> </w:t>
      </w:r>
      <w:r w:rsidRPr="00BF61EA">
        <w:rPr>
          <w:rFonts w:asciiTheme="majorHAnsi" w:hAnsiTheme="majorHAnsi" w:cstheme="majorHAnsi"/>
          <w:b/>
          <w:szCs w:val="20"/>
        </w:rPr>
        <w:t xml:space="preserve">all </w:t>
      </w:r>
      <w:r w:rsidRPr="00BF61EA">
        <w:rPr>
          <w:rFonts w:asciiTheme="majorHAnsi" w:hAnsiTheme="majorHAnsi" w:cstheme="majorHAnsi"/>
          <w:b/>
          <w:spacing w:val="-2"/>
          <w:szCs w:val="20"/>
        </w:rPr>
        <w:t>staff.</w:t>
      </w:r>
    </w:p>
    <w:p w14:paraId="275551FC" w14:textId="77777777" w:rsidR="00404A5A" w:rsidRPr="00BF61EA" w:rsidRDefault="00404A5A" w:rsidP="00404A5A">
      <w:pPr>
        <w:pStyle w:val="BodyText"/>
        <w:rPr>
          <w:rFonts w:asciiTheme="majorHAnsi" w:hAnsiTheme="majorHAnsi" w:cstheme="majorHAnsi"/>
          <w:b/>
          <w:sz w:val="22"/>
          <w:szCs w:val="20"/>
        </w:rPr>
      </w:pPr>
    </w:p>
    <w:p w14:paraId="437BCC9D" w14:textId="16507748" w:rsidR="00404A5A" w:rsidRPr="00BF61EA" w:rsidRDefault="00404A5A" w:rsidP="00404A5A">
      <w:pPr>
        <w:ind w:left="119"/>
        <w:rPr>
          <w:rFonts w:asciiTheme="majorHAnsi" w:hAnsiTheme="majorHAnsi" w:cstheme="majorHAnsi"/>
          <w:szCs w:val="20"/>
        </w:rPr>
      </w:pPr>
      <w:r w:rsidRPr="00BF61EA">
        <w:rPr>
          <w:rFonts w:asciiTheme="majorHAnsi" w:hAnsiTheme="majorHAnsi" w:cstheme="majorHAnsi"/>
          <w:szCs w:val="20"/>
        </w:rPr>
        <w:t>The</w:t>
      </w:r>
      <w:r w:rsidRPr="00BF61EA">
        <w:rPr>
          <w:rFonts w:asciiTheme="majorHAnsi" w:hAnsiTheme="majorHAnsi" w:cstheme="majorHAnsi"/>
          <w:spacing w:val="-3"/>
          <w:szCs w:val="20"/>
        </w:rPr>
        <w:t xml:space="preserve"> </w:t>
      </w:r>
      <w:r w:rsidR="005240B4" w:rsidRPr="00BF61EA">
        <w:rPr>
          <w:rFonts w:asciiTheme="majorHAnsi" w:hAnsiTheme="majorHAnsi" w:cstheme="majorHAnsi"/>
          <w:szCs w:val="20"/>
        </w:rPr>
        <w:t>allergy lead</w:t>
      </w:r>
      <w:r w:rsidRPr="00BF61EA">
        <w:rPr>
          <w:rFonts w:asciiTheme="majorHAnsi" w:hAnsiTheme="majorHAnsi" w:cstheme="majorHAnsi"/>
          <w:i/>
          <w:spacing w:val="-4"/>
          <w:szCs w:val="20"/>
        </w:rPr>
        <w:t xml:space="preserve"> </w:t>
      </w:r>
      <w:r w:rsidRPr="00BF61EA">
        <w:rPr>
          <w:rFonts w:asciiTheme="majorHAnsi" w:hAnsiTheme="majorHAnsi" w:cstheme="majorHAnsi"/>
          <w:szCs w:val="20"/>
        </w:rPr>
        <w:t>is</w:t>
      </w:r>
      <w:r w:rsidRPr="00BF61EA">
        <w:rPr>
          <w:rFonts w:asciiTheme="majorHAnsi" w:hAnsiTheme="majorHAnsi" w:cstheme="majorHAnsi"/>
          <w:spacing w:val="-4"/>
          <w:szCs w:val="20"/>
        </w:rPr>
        <w:t xml:space="preserve"> </w:t>
      </w:r>
      <w:r w:rsidRPr="00BF61EA">
        <w:rPr>
          <w:rFonts w:asciiTheme="majorHAnsi" w:hAnsiTheme="majorHAnsi" w:cstheme="majorHAnsi"/>
          <w:szCs w:val="20"/>
        </w:rPr>
        <w:t>responsible</w:t>
      </w:r>
      <w:r w:rsidRPr="00BF61EA">
        <w:rPr>
          <w:rFonts w:asciiTheme="majorHAnsi" w:hAnsiTheme="majorHAnsi" w:cstheme="majorHAnsi"/>
          <w:spacing w:val="-5"/>
          <w:szCs w:val="20"/>
        </w:rPr>
        <w:t xml:space="preserve"> </w:t>
      </w:r>
      <w:r w:rsidRPr="00BF61EA">
        <w:rPr>
          <w:rFonts w:asciiTheme="majorHAnsi" w:hAnsiTheme="majorHAnsi" w:cstheme="majorHAnsi"/>
          <w:szCs w:val="20"/>
        </w:rPr>
        <w:t>for checking the spare medication is in date on a monthly basis and to replace as needed.</w:t>
      </w:r>
    </w:p>
    <w:p w14:paraId="7F65851D" w14:textId="77777777" w:rsidR="00404A5A" w:rsidRPr="00BF61EA" w:rsidRDefault="00404A5A" w:rsidP="00404A5A">
      <w:pPr>
        <w:pStyle w:val="BodyText"/>
        <w:rPr>
          <w:rFonts w:asciiTheme="majorHAnsi" w:hAnsiTheme="majorHAnsi" w:cstheme="majorHAnsi"/>
          <w:sz w:val="22"/>
          <w:szCs w:val="20"/>
        </w:rPr>
      </w:pPr>
    </w:p>
    <w:p w14:paraId="74B0A0D1" w14:textId="77777777" w:rsidR="00404A5A" w:rsidRPr="00BF61EA" w:rsidRDefault="00404A5A" w:rsidP="00404A5A">
      <w:pPr>
        <w:pStyle w:val="BodyText"/>
        <w:ind w:left="119"/>
        <w:rPr>
          <w:rFonts w:asciiTheme="majorHAnsi" w:hAnsiTheme="majorHAnsi" w:cstheme="majorHAnsi"/>
          <w:sz w:val="22"/>
          <w:szCs w:val="20"/>
        </w:rPr>
      </w:pPr>
      <w:r w:rsidRPr="00BF61EA">
        <w:rPr>
          <w:rFonts w:asciiTheme="majorHAnsi" w:hAnsiTheme="majorHAnsi" w:cstheme="majorHAnsi"/>
          <w:sz w:val="22"/>
          <w:szCs w:val="20"/>
        </w:rPr>
        <w:t>Written</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parental</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permission</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for</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use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of</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spare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AAIs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is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included in</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pupil’s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allergy</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 xml:space="preserve">action </w:t>
      </w:r>
      <w:r w:rsidRPr="00BF61EA">
        <w:rPr>
          <w:rFonts w:asciiTheme="majorHAnsi" w:hAnsiTheme="majorHAnsi" w:cstheme="majorHAnsi"/>
          <w:spacing w:val="-2"/>
          <w:sz w:val="22"/>
          <w:szCs w:val="20"/>
        </w:rPr>
        <w:t>plan.</w:t>
      </w:r>
    </w:p>
    <w:p w14:paraId="5C8CCC08" w14:textId="77777777" w:rsidR="00404A5A" w:rsidRPr="00BF61EA" w:rsidRDefault="00404A5A" w:rsidP="00404A5A">
      <w:pPr>
        <w:pStyle w:val="BodyText"/>
        <w:spacing w:before="11"/>
        <w:rPr>
          <w:rFonts w:asciiTheme="majorHAnsi" w:hAnsiTheme="majorHAnsi" w:cstheme="majorHAnsi"/>
          <w:sz w:val="22"/>
          <w:szCs w:val="20"/>
        </w:rPr>
      </w:pPr>
    </w:p>
    <w:p w14:paraId="207C3A22" w14:textId="77777777" w:rsidR="00404A5A" w:rsidRPr="00AF0493" w:rsidRDefault="00404A5A" w:rsidP="00AF0493">
      <w:pPr>
        <w:pStyle w:val="Heading1"/>
        <w:rPr>
          <w:sz w:val="28"/>
          <w:szCs w:val="28"/>
        </w:rPr>
      </w:pPr>
      <w:bookmarkStart w:id="14" w:name="_Toc235737247"/>
      <w:r w:rsidRPr="00AF0493">
        <w:rPr>
          <w:sz w:val="28"/>
          <w:szCs w:val="28"/>
        </w:rPr>
        <w:t>Staff</w:t>
      </w:r>
      <w:r w:rsidRPr="00AF0493">
        <w:rPr>
          <w:spacing w:val="-1"/>
          <w:sz w:val="28"/>
          <w:szCs w:val="28"/>
        </w:rPr>
        <w:t xml:space="preserve"> </w:t>
      </w:r>
      <w:r w:rsidRPr="00AF0493">
        <w:rPr>
          <w:sz w:val="28"/>
          <w:szCs w:val="28"/>
        </w:rPr>
        <w:t>Training</w:t>
      </w:r>
      <w:bookmarkEnd w:id="14"/>
    </w:p>
    <w:p w14:paraId="58CEDB0E" w14:textId="77777777" w:rsidR="00404A5A" w:rsidRPr="00BF61EA" w:rsidRDefault="00404A5A" w:rsidP="00404A5A">
      <w:pPr>
        <w:pStyle w:val="BodyText"/>
        <w:spacing w:before="11"/>
        <w:rPr>
          <w:rFonts w:asciiTheme="majorHAnsi" w:hAnsiTheme="majorHAnsi" w:cstheme="majorHAnsi"/>
          <w:b/>
          <w:sz w:val="22"/>
          <w:szCs w:val="20"/>
        </w:rPr>
      </w:pPr>
    </w:p>
    <w:p w14:paraId="12B6847A" w14:textId="47CB1FF5" w:rsidR="00404A5A" w:rsidRPr="00BF61EA" w:rsidRDefault="00404A5A" w:rsidP="00404A5A">
      <w:pPr>
        <w:pStyle w:val="BodyText"/>
        <w:spacing w:before="52"/>
        <w:ind w:left="120" w:right="231"/>
        <w:rPr>
          <w:rFonts w:asciiTheme="majorHAnsi" w:hAnsiTheme="majorHAnsi" w:cstheme="majorHAnsi"/>
          <w:sz w:val="22"/>
          <w:szCs w:val="20"/>
        </w:rPr>
      </w:pPr>
      <w:r w:rsidRPr="00BF61EA">
        <w:rPr>
          <w:rFonts w:asciiTheme="majorHAnsi" w:hAnsiTheme="majorHAnsi" w:cstheme="majorHAnsi"/>
          <w:sz w:val="22"/>
          <w:szCs w:val="20"/>
        </w:rPr>
        <w:t>The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named</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staff</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members</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(at</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least</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2)</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responsible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for</w:t>
      </w:r>
      <w:r w:rsidRPr="00BF61EA">
        <w:rPr>
          <w:rFonts w:asciiTheme="majorHAnsi" w:hAnsiTheme="majorHAnsi" w:cstheme="majorHAnsi"/>
          <w:spacing w:val="-5"/>
          <w:sz w:val="22"/>
          <w:szCs w:val="20"/>
        </w:rPr>
        <w:t xml:space="preserve"> </w:t>
      </w:r>
      <w:r w:rsidR="00327BD8" w:rsidRPr="00BF61EA">
        <w:rPr>
          <w:rFonts w:asciiTheme="majorHAnsi" w:hAnsiTheme="majorHAnsi" w:cstheme="majorHAnsi"/>
          <w:sz w:val="22"/>
          <w:szCs w:val="20"/>
        </w:rPr>
        <w:t>coordinating</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staff</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 xml:space="preserve">anaphylaxis training and the upkeep of the school’s anaphylaxis policy </w:t>
      </w:r>
      <w:proofErr w:type="gramStart"/>
      <w:r w:rsidRPr="00BF61EA">
        <w:rPr>
          <w:rFonts w:asciiTheme="majorHAnsi" w:hAnsiTheme="majorHAnsi" w:cstheme="majorHAnsi"/>
          <w:sz w:val="22"/>
          <w:szCs w:val="20"/>
        </w:rPr>
        <w:t>are:-</w:t>
      </w:r>
      <w:proofErr w:type="gramEnd"/>
    </w:p>
    <w:p w14:paraId="7F04EE5E" w14:textId="77777777" w:rsidR="00404A5A" w:rsidRPr="00BF61EA" w:rsidRDefault="00404A5A" w:rsidP="00404A5A">
      <w:pPr>
        <w:pStyle w:val="BodyText"/>
        <w:spacing w:before="12"/>
        <w:rPr>
          <w:rFonts w:asciiTheme="majorHAnsi" w:hAnsiTheme="majorHAnsi" w:cstheme="majorHAnsi"/>
          <w:sz w:val="22"/>
          <w:szCs w:val="20"/>
        </w:rPr>
      </w:pPr>
    </w:p>
    <w:p w14:paraId="7AB260ED" w14:textId="054219CC" w:rsidR="00327BD8" w:rsidRPr="00BF61EA" w:rsidRDefault="005240B4" w:rsidP="00327BD8">
      <w:pPr>
        <w:pStyle w:val="BodyText"/>
        <w:spacing w:before="11"/>
        <w:rPr>
          <w:rFonts w:asciiTheme="majorHAnsi" w:hAnsiTheme="majorHAnsi" w:cstheme="majorHAnsi"/>
          <w:bCs/>
          <w:color w:val="000000" w:themeColor="text1"/>
          <w:sz w:val="22"/>
          <w:szCs w:val="20"/>
        </w:rPr>
      </w:pPr>
      <w:r w:rsidRPr="00BF61EA">
        <w:rPr>
          <w:rFonts w:asciiTheme="majorHAnsi" w:hAnsiTheme="majorHAnsi" w:cstheme="majorHAnsi"/>
          <w:bCs/>
          <w:color w:val="000000" w:themeColor="text1"/>
          <w:sz w:val="22"/>
          <w:szCs w:val="20"/>
        </w:rPr>
        <w:t>Kirstie Hay (allergy lead)</w:t>
      </w:r>
    </w:p>
    <w:p w14:paraId="283D67E6" w14:textId="6E4F5E63" w:rsidR="00327BD8" w:rsidRPr="00BF61EA" w:rsidRDefault="005240B4" w:rsidP="00327BD8">
      <w:pPr>
        <w:pStyle w:val="BodyText"/>
        <w:spacing w:before="11"/>
        <w:rPr>
          <w:rFonts w:asciiTheme="majorHAnsi" w:hAnsiTheme="majorHAnsi" w:cstheme="majorHAnsi"/>
          <w:bCs/>
          <w:color w:val="000000" w:themeColor="text1"/>
          <w:sz w:val="22"/>
          <w:szCs w:val="20"/>
        </w:rPr>
      </w:pPr>
      <w:r w:rsidRPr="00BF61EA">
        <w:rPr>
          <w:rFonts w:asciiTheme="majorHAnsi" w:hAnsiTheme="majorHAnsi" w:cstheme="majorHAnsi"/>
          <w:bCs/>
          <w:color w:val="000000" w:themeColor="text1"/>
          <w:sz w:val="22"/>
          <w:szCs w:val="20"/>
        </w:rPr>
        <w:t>Natalie Harbron (Headteacher)</w:t>
      </w:r>
    </w:p>
    <w:p w14:paraId="1D816228" w14:textId="77777777" w:rsidR="00404A5A" w:rsidRPr="00BF61EA" w:rsidRDefault="00404A5A" w:rsidP="00404A5A">
      <w:pPr>
        <w:pStyle w:val="BodyText"/>
        <w:spacing w:before="11"/>
        <w:rPr>
          <w:rFonts w:asciiTheme="majorHAnsi" w:hAnsiTheme="majorHAnsi" w:cstheme="majorHAnsi"/>
          <w:sz w:val="22"/>
          <w:szCs w:val="20"/>
        </w:rPr>
      </w:pPr>
    </w:p>
    <w:p w14:paraId="76654CCE" w14:textId="08D0980D" w:rsidR="00B3407F" w:rsidRPr="00BF61EA" w:rsidRDefault="00B3407F" w:rsidP="00B3407F">
      <w:pPr>
        <w:pStyle w:val="BodyText"/>
        <w:ind w:left="120" w:right="231"/>
        <w:rPr>
          <w:rFonts w:asciiTheme="majorHAnsi" w:hAnsiTheme="majorHAnsi" w:cstheme="majorHAnsi"/>
          <w:sz w:val="22"/>
          <w:szCs w:val="20"/>
        </w:rPr>
      </w:pPr>
      <w:r w:rsidRPr="00BF61EA">
        <w:rPr>
          <w:rFonts w:asciiTheme="majorHAnsi" w:hAnsiTheme="majorHAnsi" w:cstheme="majorHAnsi"/>
          <w:sz w:val="22"/>
          <w:szCs w:val="20"/>
        </w:rPr>
        <w:t>All staff will complete AllergyWise® allergy and anaphylaxis training annually, and on an ad-hoc basis during induction of new staff.</w:t>
      </w:r>
    </w:p>
    <w:p w14:paraId="082D7821" w14:textId="77777777" w:rsidR="00404A5A" w:rsidRPr="00BF61EA" w:rsidRDefault="00404A5A" w:rsidP="00404A5A">
      <w:pPr>
        <w:pStyle w:val="BodyText"/>
        <w:spacing w:before="2"/>
        <w:rPr>
          <w:rFonts w:asciiTheme="majorHAnsi" w:hAnsiTheme="majorHAnsi" w:cstheme="majorHAnsi"/>
          <w:sz w:val="22"/>
          <w:szCs w:val="20"/>
        </w:rPr>
      </w:pPr>
    </w:p>
    <w:p w14:paraId="53665178" w14:textId="77777777" w:rsidR="00404A5A" w:rsidRPr="00BF61EA" w:rsidRDefault="00404A5A" w:rsidP="00404A5A">
      <w:pPr>
        <w:pStyle w:val="BodyText"/>
        <w:spacing w:line="292" w:lineRule="exact"/>
        <w:ind w:left="120"/>
        <w:rPr>
          <w:rFonts w:asciiTheme="majorHAnsi" w:hAnsiTheme="majorHAnsi" w:cstheme="majorHAnsi"/>
          <w:sz w:val="22"/>
          <w:szCs w:val="20"/>
        </w:rPr>
      </w:pPr>
      <w:r w:rsidRPr="00BF61EA">
        <w:rPr>
          <w:rFonts w:asciiTheme="majorHAnsi" w:hAnsiTheme="majorHAnsi" w:cstheme="majorHAnsi"/>
          <w:sz w:val="22"/>
          <w:szCs w:val="20"/>
        </w:rPr>
        <w:t>Training</w:t>
      </w:r>
      <w:r w:rsidRPr="00BF61EA">
        <w:rPr>
          <w:rFonts w:asciiTheme="majorHAnsi" w:hAnsiTheme="majorHAnsi" w:cstheme="majorHAnsi"/>
          <w:spacing w:val="-1"/>
          <w:sz w:val="22"/>
          <w:szCs w:val="20"/>
        </w:rPr>
        <w:t xml:space="preserve"> </w:t>
      </w:r>
      <w:r w:rsidRPr="00BF61EA">
        <w:rPr>
          <w:rFonts w:asciiTheme="majorHAnsi" w:hAnsiTheme="majorHAnsi" w:cstheme="majorHAnsi"/>
          <w:spacing w:val="-2"/>
          <w:sz w:val="22"/>
          <w:szCs w:val="20"/>
        </w:rPr>
        <w:t>includes:</w:t>
      </w:r>
    </w:p>
    <w:p w14:paraId="17504D60" w14:textId="77777777" w:rsidR="00404A5A" w:rsidRPr="00BF61EA" w:rsidRDefault="00404A5A" w:rsidP="00404A5A">
      <w:pPr>
        <w:pStyle w:val="ListParagraph"/>
        <w:numPr>
          <w:ilvl w:val="0"/>
          <w:numId w:val="3"/>
        </w:numPr>
        <w:tabs>
          <w:tab w:val="left" w:pos="840"/>
        </w:tabs>
        <w:spacing w:line="305" w:lineRule="exact"/>
        <w:jc w:val="both"/>
        <w:rPr>
          <w:rFonts w:asciiTheme="majorHAnsi" w:hAnsiTheme="majorHAnsi" w:cstheme="majorHAnsi"/>
          <w:szCs w:val="20"/>
        </w:rPr>
      </w:pPr>
      <w:r w:rsidRPr="00BF61EA">
        <w:rPr>
          <w:rFonts w:asciiTheme="majorHAnsi" w:hAnsiTheme="majorHAnsi" w:cstheme="majorHAnsi"/>
          <w:szCs w:val="20"/>
        </w:rPr>
        <w:t>Knowing</w:t>
      </w:r>
      <w:r w:rsidRPr="00BF61EA">
        <w:rPr>
          <w:rFonts w:asciiTheme="majorHAnsi" w:hAnsiTheme="majorHAnsi" w:cstheme="majorHAnsi"/>
          <w:spacing w:val="-4"/>
          <w:szCs w:val="20"/>
        </w:rPr>
        <w:t xml:space="preserve"> </w:t>
      </w:r>
      <w:r w:rsidRPr="00BF61EA">
        <w:rPr>
          <w:rFonts w:asciiTheme="majorHAnsi" w:hAnsiTheme="majorHAnsi" w:cstheme="majorHAnsi"/>
          <w:szCs w:val="20"/>
        </w:rPr>
        <w:t>the</w:t>
      </w:r>
      <w:r w:rsidRPr="00BF61EA">
        <w:rPr>
          <w:rFonts w:asciiTheme="majorHAnsi" w:hAnsiTheme="majorHAnsi" w:cstheme="majorHAnsi"/>
          <w:spacing w:val="-3"/>
          <w:szCs w:val="20"/>
        </w:rPr>
        <w:t xml:space="preserve"> </w:t>
      </w:r>
      <w:r w:rsidRPr="00BF61EA">
        <w:rPr>
          <w:rFonts w:asciiTheme="majorHAnsi" w:hAnsiTheme="majorHAnsi" w:cstheme="majorHAnsi"/>
          <w:szCs w:val="20"/>
        </w:rPr>
        <w:t>common</w:t>
      </w:r>
      <w:r w:rsidRPr="00BF61EA">
        <w:rPr>
          <w:rFonts w:asciiTheme="majorHAnsi" w:hAnsiTheme="majorHAnsi" w:cstheme="majorHAnsi"/>
          <w:spacing w:val="1"/>
          <w:szCs w:val="20"/>
        </w:rPr>
        <w:t xml:space="preserve"> </w:t>
      </w:r>
      <w:r w:rsidRPr="00BF61EA">
        <w:rPr>
          <w:rFonts w:asciiTheme="majorHAnsi" w:hAnsiTheme="majorHAnsi" w:cstheme="majorHAnsi"/>
          <w:szCs w:val="20"/>
        </w:rPr>
        <w:t>allergens</w:t>
      </w:r>
      <w:r w:rsidRPr="00BF61EA">
        <w:rPr>
          <w:rFonts w:asciiTheme="majorHAnsi" w:hAnsiTheme="majorHAnsi" w:cstheme="majorHAnsi"/>
          <w:spacing w:val="-2"/>
          <w:szCs w:val="20"/>
        </w:rPr>
        <w:t xml:space="preserve"> </w:t>
      </w:r>
      <w:r w:rsidRPr="00BF61EA">
        <w:rPr>
          <w:rFonts w:asciiTheme="majorHAnsi" w:hAnsiTheme="majorHAnsi" w:cstheme="majorHAnsi"/>
          <w:szCs w:val="20"/>
        </w:rPr>
        <w:t>and</w:t>
      </w:r>
      <w:r w:rsidRPr="00BF61EA">
        <w:rPr>
          <w:rFonts w:asciiTheme="majorHAnsi" w:hAnsiTheme="majorHAnsi" w:cstheme="majorHAnsi"/>
          <w:spacing w:val="-2"/>
          <w:szCs w:val="20"/>
        </w:rPr>
        <w:t xml:space="preserve"> </w:t>
      </w:r>
      <w:r w:rsidRPr="00BF61EA">
        <w:rPr>
          <w:rFonts w:asciiTheme="majorHAnsi" w:hAnsiTheme="majorHAnsi" w:cstheme="majorHAnsi"/>
          <w:szCs w:val="20"/>
        </w:rPr>
        <w:t>triggers</w:t>
      </w:r>
      <w:r w:rsidRPr="00BF61EA">
        <w:rPr>
          <w:rFonts w:asciiTheme="majorHAnsi" w:hAnsiTheme="majorHAnsi" w:cstheme="majorHAnsi"/>
          <w:spacing w:val="-2"/>
          <w:szCs w:val="20"/>
        </w:rPr>
        <w:t xml:space="preserve"> </w:t>
      </w:r>
      <w:r w:rsidRPr="00BF61EA">
        <w:rPr>
          <w:rFonts w:asciiTheme="majorHAnsi" w:hAnsiTheme="majorHAnsi" w:cstheme="majorHAnsi"/>
          <w:szCs w:val="20"/>
        </w:rPr>
        <w:t>of</w:t>
      </w:r>
      <w:r w:rsidRPr="00BF61EA">
        <w:rPr>
          <w:rFonts w:asciiTheme="majorHAnsi" w:hAnsiTheme="majorHAnsi" w:cstheme="majorHAnsi"/>
          <w:spacing w:val="1"/>
          <w:szCs w:val="20"/>
        </w:rPr>
        <w:t xml:space="preserve"> </w:t>
      </w:r>
      <w:r w:rsidRPr="00BF61EA">
        <w:rPr>
          <w:rFonts w:asciiTheme="majorHAnsi" w:hAnsiTheme="majorHAnsi" w:cstheme="majorHAnsi"/>
          <w:spacing w:val="-2"/>
          <w:szCs w:val="20"/>
        </w:rPr>
        <w:t>allergy</w:t>
      </w:r>
    </w:p>
    <w:p w14:paraId="7EB51B1C" w14:textId="77777777" w:rsidR="00404A5A" w:rsidRPr="00BF61EA" w:rsidRDefault="00404A5A" w:rsidP="00404A5A">
      <w:pPr>
        <w:pStyle w:val="ListParagraph"/>
        <w:numPr>
          <w:ilvl w:val="0"/>
          <w:numId w:val="3"/>
        </w:numPr>
        <w:tabs>
          <w:tab w:val="left" w:pos="840"/>
        </w:tabs>
        <w:ind w:right="794"/>
        <w:jc w:val="both"/>
        <w:rPr>
          <w:rFonts w:asciiTheme="majorHAnsi" w:hAnsiTheme="majorHAnsi" w:cstheme="majorHAnsi"/>
          <w:szCs w:val="20"/>
        </w:rPr>
      </w:pPr>
      <w:r w:rsidRPr="00BF61EA">
        <w:rPr>
          <w:rFonts w:asciiTheme="majorHAnsi" w:hAnsiTheme="majorHAnsi" w:cstheme="majorHAnsi"/>
          <w:szCs w:val="20"/>
        </w:rPr>
        <w:t>Spotting</w:t>
      </w:r>
      <w:r w:rsidRPr="00BF61EA">
        <w:rPr>
          <w:rFonts w:asciiTheme="majorHAnsi" w:hAnsiTheme="majorHAnsi" w:cstheme="majorHAnsi"/>
          <w:spacing w:val="-2"/>
          <w:szCs w:val="20"/>
        </w:rPr>
        <w:t xml:space="preserve"> </w:t>
      </w:r>
      <w:r w:rsidRPr="00BF61EA">
        <w:rPr>
          <w:rFonts w:asciiTheme="majorHAnsi" w:hAnsiTheme="majorHAnsi" w:cstheme="majorHAnsi"/>
          <w:szCs w:val="20"/>
        </w:rPr>
        <w:t>the signs</w:t>
      </w:r>
      <w:r w:rsidRPr="00BF61EA">
        <w:rPr>
          <w:rFonts w:asciiTheme="majorHAnsi" w:hAnsiTheme="majorHAnsi" w:cstheme="majorHAnsi"/>
          <w:spacing w:val="-2"/>
          <w:szCs w:val="20"/>
        </w:rPr>
        <w:t xml:space="preserve"> </w:t>
      </w:r>
      <w:r w:rsidRPr="00BF61EA">
        <w:rPr>
          <w:rFonts w:asciiTheme="majorHAnsi" w:hAnsiTheme="majorHAnsi" w:cstheme="majorHAnsi"/>
          <w:szCs w:val="20"/>
        </w:rPr>
        <w:t>and symptoms</w:t>
      </w:r>
      <w:r w:rsidRPr="00BF61EA">
        <w:rPr>
          <w:rFonts w:asciiTheme="majorHAnsi" w:hAnsiTheme="majorHAnsi" w:cstheme="majorHAnsi"/>
          <w:spacing w:val="-2"/>
          <w:szCs w:val="20"/>
        </w:rPr>
        <w:t xml:space="preserve"> </w:t>
      </w:r>
      <w:r w:rsidRPr="00BF61EA">
        <w:rPr>
          <w:rFonts w:asciiTheme="majorHAnsi" w:hAnsiTheme="majorHAnsi" w:cstheme="majorHAnsi"/>
          <w:szCs w:val="20"/>
        </w:rPr>
        <w:t>of</w:t>
      </w:r>
      <w:r w:rsidRPr="00BF61EA">
        <w:rPr>
          <w:rFonts w:asciiTheme="majorHAnsi" w:hAnsiTheme="majorHAnsi" w:cstheme="majorHAnsi"/>
          <w:spacing w:val="-1"/>
          <w:szCs w:val="20"/>
        </w:rPr>
        <w:t xml:space="preserve"> </w:t>
      </w:r>
      <w:r w:rsidRPr="00BF61EA">
        <w:rPr>
          <w:rFonts w:asciiTheme="majorHAnsi" w:hAnsiTheme="majorHAnsi" w:cstheme="majorHAnsi"/>
          <w:szCs w:val="20"/>
        </w:rPr>
        <w:t>an</w:t>
      </w:r>
      <w:r w:rsidRPr="00BF61EA">
        <w:rPr>
          <w:rFonts w:asciiTheme="majorHAnsi" w:hAnsiTheme="majorHAnsi" w:cstheme="majorHAnsi"/>
          <w:spacing w:val="-1"/>
          <w:szCs w:val="20"/>
        </w:rPr>
        <w:t xml:space="preserve"> </w:t>
      </w:r>
      <w:r w:rsidRPr="00BF61EA">
        <w:rPr>
          <w:rFonts w:asciiTheme="majorHAnsi" w:hAnsiTheme="majorHAnsi" w:cstheme="majorHAnsi"/>
          <w:szCs w:val="20"/>
        </w:rPr>
        <w:t>allergic</w:t>
      </w:r>
      <w:r w:rsidRPr="00BF61EA">
        <w:rPr>
          <w:rFonts w:asciiTheme="majorHAnsi" w:hAnsiTheme="majorHAnsi" w:cstheme="majorHAnsi"/>
          <w:spacing w:val="-3"/>
          <w:szCs w:val="20"/>
        </w:rPr>
        <w:t xml:space="preserve"> </w:t>
      </w:r>
      <w:r w:rsidRPr="00BF61EA">
        <w:rPr>
          <w:rFonts w:asciiTheme="majorHAnsi" w:hAnsiTheme="majorHAnsi" w:cstheme="majorHAnsi"/>
          <w:szCs w:val="20"/>
        </w:rPr>
        <w:t>reaction</w:t>
      </w:r>
      <w:r w:rsidRPr="00BF61EA">
        <w:rPr>
          <w:rFonts w:asciiTheme="majorHAnsi" w:hAnsiTheme="majorHAnsi" w:cstheme="majorHAnsi"/>
          <w:spacing w:val="-1"/>
          <w:szCs w:val="20"/>
        </w:rPr>
        <w:t xml:space="preserve"> </w:t>
      </w:r>
      <w:r w:rsidRPr="00BF61EA">
        <w:rPr>
          <w:rFonts w:asciiTheme="majorHAnsi" w:hAnsiTheme="majorHAnsi" w:cstheme="majorHAnsi"/>
          <w:szCs w:val="20"/>
        </w:rPr>
        <w:t>and</w:t>
      </w:r>
      <w:r w:rsidRPr="00BF61EA">
        <w:rPr>
          <w:rFonts w:asciiTheme="majorHAnsi" w:hAnsiTheme="majorHAnsi" w:cstheme="majorHAnsi"/>
          <w:spacing w:val="-1"/>
          <w:szCs w:val="20"/>
        </w:rPr>
        <w:t xml:space="preserve"> </w:t>
      </w:r>
      <w:r w:rsidRPr="00BF61EA">
        <w:rPr>
          <w:rFonts w:asciiTheme="majorHAnsi" w:hAnsiTheme="majorHAnsi" w:cstheme="majorHAnsi"/>
          <w:szCs w:val="20"/>
        </w:rPr>
        <w:t>anaphylaxis. Early recognition</w:t>
      </w:r>
      <w:r w:rsidRPr="00BF61EA">
        <w:rPr>
          <w:rFonts w:asciiTheme="majorHAnsi" w:hAnsiTheme="majorHAnsi" w:cstheme="majorHAnsi"/>
          <w:spacing w:val="-4"/>
          <w:szCs w:val="20"/>
        </w:rPr>
        <w:t xml:space="preserve"> </w:t>
      </w:r>
      <w:r w:rsidRPr="00BF61EA">
        <w:rPr>
          <w:rFonts w:asciiTheme="majorHAnsi" w:hAnsiTheme="majorHAnsi" w:cstheme="majorHAnsi"/>
          <w:szCs w:val="20"/>
        </w:rPr>
        <w:t>of</w:t>
      </w:r>
      <w:r w:rsidRPr="00BF61EA">
        <w:rPr>
          <w:rFonts w:asciiTheme="majorHAnsi" w:hAnsiTheme="majorHAnsi" w:cstheme="majorHAnsi"/>
          <w:spacing w:val="-4"/>
          <w:szCs w:val="20"/>
        </w:rPr>
        <w:t xml:space="preserve"> </w:t>
      </w:r>
      <w:r w:rsidRPr="00BF61EA">
        <w:rPr>
          <w:rFonts w:asciiTheme="majorHAnsi" w:hAnsiTheme="majorHAnsi" w:cstheme="majorHAnsi"/>
          <w:szCs w:val="20"/>
        </w:rPr>
        <w:t>symptoms</w:t>
      </w:r>
      <w:r w:rsidRPr="00BF61EA">
        <w:rPr>
          <w:rFonts w:asciiTheme="majorHAnsi" w:hAnsiTheme="majorHAnsi" w:cstheme="majorHAnsi"/>
          <w:spacing w:val="-5"/>
          <w:szCs w:val="20"/>
        </w:rPr>
        <w:t xml:space="preserve"> </w:t>
      </w:r>
      <w:r w:rsidRPr="00BF61EA">
        <w:rPr>
          <w:rFonts w:asciiTheme="majorHAnsi" w:hAnsiTheme="majorHAnsi" w:cstheme="majorHAnsi"/>
          <w:szCs w:val="20"/>
        </w:rPr>
        <w:t>is</w:t>
      </w:r>
      <w:r w:rsidRPr="00BF61EA">
        <w:rPr>
          <w:rFonts w:asciiTheme="majorHAnsi" w:hAnsiTheme="majorHAnsi" w:cstheme="majorHAnsi"/>
          <w:spacing w:val="-3"/>
          <w:szCs w:val="20"/>
        </w:rPr>
        <w:t xml:space="preserve"> </w:t>
      </w:r>
      <w:r w:rsidRPr="00BF61EA">
        <w:rPr>
          <w:rFonts w:asciiTheme="majorHAnsi" w:hAnsiTheme="majorHAnsi" w:cstheme="majorHAnsi"/>
          <w:szCs w:val="20"/>
        </w:rPr>
        <w:t>key,</w:t>
      </w:r>
      <w:r w:rsidRPr="00BF61EA">
        <w:rPr>
          <w:rFonts w:asciiTheme="majorHAnsi" w:hAnsiTheme="majorHAnsi" w:cstheme="majorHAnsi"/>
          <w:spacing w:val="-3"/>
          <w:szCs w:val="20"/>
        </w:rPr>
        <w:t xml:space="preserve"> </w:t>
      </w:r>
      <w:r w:rsidRPr="00BF61EA">
        <w:rPr>
          <w:rFonts w:asciiTheme="majorHAnsi" w:hAnsiTheme="majorHAnsi" w:cstheme="majorHAnsi"/>
          <w:szCs w:val="20"/>
        </w:rPr>
        <w:t>including</w:t>
      </w:r>
      <w:r w:rsidRPr="00BF61EA">
        <w:rPr>
          <w:rFonts w:asciiTheme="majorHAnsi" w:hAnsiTheme="majorHAnsi" w:cstheme="majorHAnsi"/>
          <w:spacing w:val="-5"/>
          <w:szCs w:val="20"/>
        </w:rPr>
        <w:t xml:space="preserve"> </w:t>
      </w:r>
      <w:r w:rsidRPr="00BF61EA">
        <w:rPr>
          <w:rFonts w:asciiTheme="majorHAnsi" w:hAnsiTheme="majorHAnsi" w:cstheme="majorHAnsi"/>
          <w:szCs w:val="20"/>
        </w:rPr>
        <w:t>knowing</w:t>
      </w:r>
      <w:r w:rsidRPr="00BF61EA">
        <w:rPr>
          <w:rFonts w:asciiTheme="majorHAnsi" w:hAnsiTheme="majorHAnsi" w:cstheme="majorHAnsi"/>
          <w:spacing w:val="-3"/>
          <w:szCs w:val="20"/>
        </w:rPr>
        <w:t xml:space="preserve"> </w:t>
      </w:r>
      <w:r w:rsidRPr="00BF61EA">
        <w:rPr>
          <w:rFonts w:asciiTheme="majorHAnsi" w:hAnsiTheme="majorHAnsi" w:cstheme="majorHAnsi"/>
          <w:szCs w:val="20"/>
        </w:rPr>
        <w:t>when</w:t>
      </w:r>
      <w:r w:rsidRPr="00BF61EA">
        <w:rPr>
          <w:rFonts w:asciiTheme="majorHAnsi" w:hAnsiTheme="majorHAnsi" w:cstheme="majorHAnsi"/>
          <w:spacing w:val="-4"/>
          <w:szCs w:val="20"/>
        </w:rPr>
        <w:t xml:space="preserve"> </w:t>
      </w:r>
      <w:r w:rsidRPr="00BF61EA">
        <w:rPr>
          <w:rFonts w:asciiTheme="majorHAnsi" w:hAnsiTheme="majorHAnsi" w:cstheme="majorHAnsi"/>
          <w:szCs w:val="20"/>
        </w:rPr>
        <w:t>to</w:t>
      </w:r>
      <w:r w:rsidRPr="00BF61EA">
        <w:rPr>
          <w:rFonts w:asciiTheme="majorHAnsi" w:hAnsiTheme="majorHAnsi" w:cstheme="majorHAnsi"/>
          <w:spacing w:val="-4"/>
          <w:szCs w:val="20"/>
        </w:rPr>
        <w:t xml:space="preserve"> </w:t>
      </w:r>
      <w:r w:rsidRPr="00BF61EA">
        <w:rPr>
          <w:rFonts w:asciiTheme="majorHAnsi" w:hAnsiTheme="majorHAnsi" w:cstheme="majorHAnsi"/>
          <w:szCs w:val="20"/>
        </w:rPr>
        <w:t>call</w:t>
      </w:r>
      <w:r w:rsidRPr="00BF61EA">
        <w:rPr>
          <w:rFonts w:asciiTheme="majorHAnsi" w:hAnsiTheme="majorHAnsi" w:cstheme="majorHAnsi"/>
          <w:spacing w:val="-3"/>
          <w:szCs w:val="20"/>
        </w:rPr>
        <w:t xml:space="preserve"> </w:t>
      </w:r>
      <w:r w:rsidRPr="00BF61EA">
        <w:rPr>
          <w:rFonts w:asciiTheme="majorHAnsi" w:hAnsiTheme="majorHAnsi" w:cstheme="majorHAnsi"/>
          <w:szCs w:val="20"/>
        </w:rPr>
        <w:t>for</w:t>
      </w:r>
      <w:r w:rsidRPr="00BF61EA">
        <w:rPr>
          <w:rFonts w:asciiTheme="majorHAnsi" w:hAnsiTheme="majorHAnsi" w:cstheme="majorHAnsi"/>
          <w:spacing w:val="-3"/>
          <w:szCs w:val="20"/>
        </w:rPr>
        <w:t xml:space="preserve"> </w:t>
      </w:r>
      <w:r w:rsidRPr="00BF61EA">
        <w:rPr>
          <w:rFonts w:asciiTheme="majorHAnsi" w:hAnsiTheme="majorHAnsi" w:cstheme="majorHAnsi"/>
          <w:szCs w:val="20"/>
        </w:rPr>
        <w:t xml:space="preserve">emergency </w:t>
      </w:r>
      <w:r w:rsidRPr="00BF61EA">
        <w:rPr>
          <w:rFonts w:asciiTheme="majorHAnsi" w:hAnsiTheme="majorHAnsi" w:cstheme="majorHAnsi"/>
          <w:spacing w:val="-2"/>
          <w:szCs w:val="20"/>
        </w:rPr>
        <w:t>services</w:t>
      </w:r>
    </w:p>
    <w:p w14:paraId="04DE0D11" w14:textId="77777777" w:rsidR="00404A5A" w:rsidRPr="00BF61EA" w:rsidRDefault="00404A5A" w:rsidP="00404A5A">
      <w:pPr>
        <w:pStyle w:val="ListParagraph"/>
        <w:numPr>
          <w:ilvl w:val="0"/>
          <w:numId w:val="3"/>
        </w:numPr>
        <w:tabs>
          <w:tab w:val="left" w:pos="839"/>
          <w:tab w:val="left" w:pos="840"/>
        </w:tabs>
        <w:spacing w:before="1"/>
        <w:ind w:right="448"/>
        <w:rPr>
          <w:rFonts w:asciiTheme="majorHAnsi" w:hAnsiTheme="majorHAnsi" w:cstheme="majorHAnsi"/>
          <w:szCs w:val="20"/>
        </w:rPr>
      </w:pPr>
      <w:r w:rsidRPr="00BF61EA">
        <w:rPr>
          <w:rFonts w:asciiTheme="majorHAnsi" w:hAnsiTheme="majorHAnsi" w:cstheme="majorHAnsi"/>
          <w:szCs w:val="20"/>
        </w:rPr>
        <w:t>Administering</w:t>
      </w:r>
      <w:r w:rsidRPr="00BF61EA">
        <w:rPr>
          <w:rFonts w:asciiTheme="majorHAnsi" w:hAnsiTheme="majorHAnsi" w:cstheme="majorHAnsi"/>
          <w:spacing w:val="-4"/>
          <w:szCs w:val="20"/>
        </w:rPr>
        <w:t xml:space="preserve"> </w:t>
      </w:r>
      <w:r w:rsidRPr="00BF61EA">
        <w:rPr>
          <w:rFonts w:asciiTheme="majorHAnsi" w:hAnsiTheme="majorHAnsi" w:cstheme="majorHAnsi"/>
          <w:szCs w:val="20"/>
        </w:rPr>
        <w:t>emergency</w:t>
      </w:r>
      <w:r w:rsidRPr="00BF61EA">
        <w:rPr>
          <w:rFonts w:asciiTheme="majorHAnsi" w:hAnsiTheme="majorHAnsi" w:cstheme="majorHAnsi"/>
          <w:spacing w:val="-4"/>
          <w:szCs w:val="20"/>
        </w:rPr>
        <w:t xml:space="preserve"> </w:t>
      </w:r>
      <w:r w:rsidRPr="00BF61EA">
        <w:rPr>
          <w:rFonts w:asciiTheme="majorHAnsi" w:hAnsiTheme="majorHAnsi" w:cstheme="majorHAnsi"/>
          <w:szCs w:val="20"/>
        </w:rPr>
        <w:t>treatment</w:t>
      </w:r>
      <w:r w:rsidRPr="00BF61EA">
        <w:rPr>
          <w:rFonts w:asciiTheme="majorHAnsi" w:hAnsiTheme="majorHAnsi" w:cstheme="majorHAnsi"/>
          <w:spacing w:val="-3"/>
          <w:szCs w:val="20"/>
        </w:rPr>
        <w:t xml:space="preserve"> </w:t>
      </w:r>
      <w:r w:rsidRPr="00BF61EA">
        <w:rPr>
          <w:rFonts w:asciiTheme="majorHAnsi" w:hAnsiTheme="majorHAnsi" w:cstheme="majorHAnsi"/>
          <w:szCs w:val="20"/>
        </w:rPr>
        <w:t>(including</w:t>
      </w:r>
      <w:r w:rsidRPr="00BF61EA">
        <w:rPr>
          <w:rFonts w:asciiTheme="majorHAnsi" w:hAnsiTheme="majorHAnsi" w:cstheme="majorHAnsi"/>
          <w:spacing w:val="-4"/>
          <w:szCs w:val="20"/>
        </w:rPr>
        <w:t xml:space="preserve"> </w:t>
      </w:r>
      <w:r w:rsidRPr="00BF61EA">
        <w:rPr>
          <w:rFonts w:asciiTheme="majorHAnsi" w:hAnsiTheme="majorHAnsi" w:cstheme="majorHAnsi"/>
          <w:szCs w:val="20"/>
        </w:rPr>
        <w:t>AAIs)</w:t>
      </w:r>
      <w:r w:rsidRPr="00BF61EA">
        <w:rPr>
          <w:rFonts w:asciiTheme="majorHAnsi" w:hAnsiTheme="majorHAnsi" w:cstheme="majorHAnsi"/>
          <w:spacing w:val="-4"/>
          <w:szCs w:val="20"/>
        </w:rPr>
        <w:t xml:space="preserve"> </w:t>
      </w:r>
      <w:r w:rsidRPr="00BF61EA">
        <w:rPr>
          <w:rFonts w:asciiTheme="majorHAnsi" w:hAnsiTheme="majorHAnsi" w:cstheme="majorHAnsi"/>
          <w:szCs w:val="20"/>
        </w:rPr>
        <w:t>in</w:t>
      </w:r>
      <w:r w:rsidRPr="00BF61EA">
        <w:rPr>
          <w:rFonts w:asciiTheme="majorHAnsi" w:hAnsiTheme="majorHAnsi" w:cstheme="majorHAnsi"/>
          <w:spacing w:val="-4"/>
          <w:szCs w:val="20"/>
        </w:rPr>
        <w:t xml:space="preserve"> </w:t>
      </w:r>
      <w:r w:rsidRPr="00BF61EA">
        <w:rPr>
          <w:rFonts w:asciiTheme="majorHAnsi" w:hAnsiTheme="majorHAnsi" w:cstheme="majorHAnsi"/>
          <w:szCs w:val="20"/>
        </w:rPr>
        <w:t>the</w:t>
      </w:r>
      <w:r w:rsidRPr="00BF61EA">
        <w:rPr>
          <w:rFonts w:asciiTheme="majorHAnsi" w:hAnsiTheme="majorHAnsi" w:cstheme="majorHAnsi"/>
          <w:spacing w:val="-6"/>
          <w:szCs w:val="20"/>
        </w:rPr>
        <w:t xml:space="preserve"> </w:t>
      </w:r>
      <w:r w:rsidRPr="00BF61EA">
        <w:rPr>
          <w:rFonts w:asciiTheme="majorHAnsi" w:hAnsiTheme="majorHAnsi" w:cstheme="majorHAnsi"/>
          <w:szCs w:val="20"/>
        </w:rPr>
        <w:t>event</w:t>
      </w:r>
      <w:r w:rsidRPr="00BF61EA">
        <w:rPr>
          <w:rFonts w:asciiTheme="majorHAnsi" w:hAnsiTheme="majorHAnsi" w:cstheme="majorHAnsi"/>
          <w:spacing w:val="-3"/>
          <w:szCs w:val="20"/>
        </w:rPr>
        <w:t xml:space="preserve"> </w:t>
      </w:r>
      <w:r w:rsidRPr="00BF61EA">
        <w:rPr>
          <w:rFonts w:asciiTheme="majorHAnsi" w:hAnsiTheme="majorHAnsi" w:cstheme="majorHAnsi"/>
          <w:szCs w:val="20"/>
        </w:rPr>
        <w:t>of</w:t>
      </w:r>
      <w:r w:rsidRPr="00BF61EA">
        <w:rPr>
          <w:rFonts w:asciiTheme="majorHAnsi" w:hAnsiTheme="majorHAnsi" w:cstheme="majorHAnsi"/>
          <w:spacing w:val="-3"/>
          <w:szCs w:val="20"/>
        </w:rPr>
        <w:t xml:space="preserve"> </w:t>
      </w:r>
      <w:r w:rsidRPr="00BF61EA">
        <w:rPr>
          <w:rFonts w:asciiTheme="majorHAnsi" w:hAnsiTheme="majorHAnsi" w:cstheme="majorHAnsi"/>
          <w:szCs w:val="20"/>
        </w:rPr>
        <w:t>anaphylaxis</w:t>
      </w:r>
      <w:r w:rsidRPr="00BF61EA">
        <w:rPr>
          <w:rFonts w:asciiTheme="majorHAnsi" w:hAnsiTheme="majorHAnsi" w:cstheme="majorHAnsi"/>
          <w:spacing w:val="-4"/>
          <w:szCs w:val="20"/>
        </w:rPr>
        <w:t xml:space="preserve"> </w:t>
      </w:r>
      <w:r w:rsidRPr="00BF61EA">
        <w:rPr>
          <w:rFonts w:asciiTheme="majorHAnsi" w:hAnsiTheme="majorHAnsi" w:cstheme="majorHAnsi"/>
          <w:szCs w:val="20"/>
        </w:rPr>
        <w:t>– knowing how and when to administer the medication/device</w:t>
      </w:r>
    </w:p>
    <w:p w14:paraId="55A7FD72" w14:textId="77777777" w:rsidR="00404A5A" w:rsidRPr="00BF61EA" w:rsidRDefault="00404A5A" w:rsidP="00404A5A">
      <w:pPr>
        <w:pStyle w:val="ListParagraph"/>
        <w:numPr>
          <w:ilvl w:val="0"/>
          <w:numId w:val="3"/>
        </w:numPr>
        <w:tabs>
          <w:tab w:val="left" w:pos="839"/>
          <w:tab w:val="left" w:pos="840"/>
        </w:tabs>
        <w:ind w:right="894"/>
        <w:rPr>
          <w:rFonts w:asciiTheme="majorHAnsi" w:hAnsiTheme="majorHAnsi" w:cstheme="majorHAnsi"/>
          <w:szCs w:val="20"/>
        </w:rPr>
      </w:pPr>
      <w:r w:rsidRPr="00BF61EA">
        <w:rPr>
          <w:rFonts w:asciiTheme="majorHAnsi" w:hAnsiTheme="majorHAnsi" w:cstheme="majorHAnsi"/>
          <w:szCs w:val="20"/>
        </w:rPr>
        <w:t>Measures</w:t>
      </w:r>
      <w:r w:rsidRPr="00BF61EA">
        <w:rPr>
          <w:rFonts w:asciiTheme="majorHAnsi" w:hAnsiTheme="majorHAnsi" w:cstheme="majorHAnsi"/>
          <w:spacing w:val="-3"/>
          <w:szCs w:val="20"/>
        </w:rPr>
        <w:t xml:space="preserve"> </w:t>
      </w:r>
      <w:r w:rsidRPr="00BF61EA">
        <w:rPr>
          <w:rFonts w:asciiTheme="majorHAnsi" w:hAnsiTheme="majorHAnsi" w:cstheme="majorHAnsi"/>
          <w:szCs w:val="20"/>
        </w:rPr>
        <w:t>to</w:t>
      </w:r>
      <w:r w:rsidRPr="00BF61EA">
        <w:rPr>
          <w:rFonts w:asciiTheme="majorHAnsi" w:hAnsiTheme="majorHAnsi" w:cstheme="majorHAnsi"/>
          <w:spacing w:val="-2"/>
          <w:szCs w:val="20"/>
        </w:rPr>
        <w:t xml:space="preserve"> </w:t>
      </w:r>
      <w:r w:rsidRPr="00BF61EA">
        <w:rPr>
          <w:rFonts w:asciiTheme="majorHAnsi" w:hAnsiTheme="majorHAnsi" w:cstheme="majorHAnsi"/>
          <w:szCs w:val="20"/>
        </w:rPr>
        <w:t>reduce</w:t>
      </w:r>
      <w:r w:rsidRPr="00BF61EA">
        <w:rPr>
          <w:rFonts w:asciiTheme="majorHAnsi" w:hAnsiTheme="majorHAnsi" w:cstheme="majorHAnsi"/>
          <w:spacing w:val="-4"/>
          <w:szCs w:val="20"/>
        </w:rPr>
        <w:t xml:space="preserve"> </w:t>
      </w:r>
      <w:r w:rsidRPr="00BF61EA">
        <w:rPr>
          <w:rFonts w:asciiTheme="majorHAnsi" w:hAnsiTheme="majorHAnsi" w:cstheme="majorHAnsi"/>
          <w:szCs w:val="20"/>
        </w:rPr>
        <w:t>the</w:t>
      </w:r>
      <w:r w:rsidRPr="00BF61EA">
        <w:rPr>
          <w:rFonts w:asciiTheme="majorHAnsi" w:hAnsiTheme="majorHAnsi" w:cstheme="majorHAnsi"/>
          <w:spacing w:val="-4"/>
          <w:szCs w:val="20"/>
        </w:rPr>
        <w:t xml:space="preserve"> </w:t>
      </w:r>
      <w:r w:rsidRPr="00BF61EA">
        <w:rPr>
          <w:rFonts w:asciiTheme="majorHAnsi" w:hAnsiTheme="majorHAnsi" w:cstheme="majorHAnsi"/>
          <w:szCs w:val="20"/>
        </w:rPr>
        <w:t>risk</w:t>
      </w:r>
      <w:r w:rsidRPr="00BF61EA">
        <w:rPr>
          <w:rFonts w:asciiTheme="majorHAnsi" w:hAnsiTheme="majorHAnsi" w:cstheme="majorHAnsi"/>
          <w:spacing w:val="-4"/>
          <w:szCs w:val="20"/>
        </w:rPr>
        <w:t xml:space="preserve"> </w:t>
      </w:r>
      <w:r w:rsidRPr="00BF61EA">
        <w:rPr>
          <w:rFonts w:asciiTheme="majorHAnsi" w:hAnsiTheme="majorHAnsi" w:cstheme="majorHAnsi"/>
          <w:szCs w:val="20"/>
        </w:rPr>
        <w:t>of</w:t>
      </w:r>
      <w:r w:rsidRPr="00BF61EA">
        <w:rPr>
          <w:rFonts w:asciiTheme="majorHAnsi" w:hAnsiTheme="majorHAnsi" w:cstheme="majorHAnsi"/>
          <w:spacing w:val="-1"/>
          <w:szCs w:val="20"/>
        </w:rPr>
        <w:t xml:space="preserve"> </w:t>
      </w:r>
      <w:r w:rsidRPr="00BF61EA">
        <w:rPr>
          <w:rFonts w:asciiTheme="majorHAnsi" w:hAnsiTheme="majorHAnsi" w:cstheme="majorHAnsi"/>
          <w:szCs w:val="20"/>
        </w:rPr>
        <w:t>a</w:t>
      </w:r>
      <w:r w:rsidRPr="00BF61EA">
        <w:rPr>
          <w:rFonts w:asciiTheme="majorHAnsi" w:hAnsiTheme="majorHAnsi" w:cstheme="majorHAnsi"/>
          <w:spacing w:val="-5"/>
          <w:szCs w:val="20"/>
        </w:rPr>
        <w:t xml:space="preserve"> </w:t>
      </w:r>
      <w:r w:rsidRPr="00BF61EA">
        <w:rPr>
          <w:rFonts w:asciiTheme="majorHAnsi" w:hAnsiTheme="majorHAnsi" w:cstheme="majorHAnsi"/>
          <w:szCs w:val="20"/>
        </w:rPr>
        <w:t>child</w:t>
      </w:r>
      <w:r w:rsidRPr="00BF61EA">
        <w:rPr>
          <w:rFonts w:asciiTheme="majorHAnsi" w:hAnsiTheme="majorHAnsi" w:cstheme="majorHAnsi"/>
          <w:spacing w:val="-4"/>
          <w:szCs w:val="20"/>
        </w:rPr>
        <w:t xml:space="preserve"> </w:t>
      </w:r>
      <w:r w:rsidRPr="00BF61EA">
        <w:rPr>
          <w:rFonts w:asciiTheme="majorHAnsi" w:hAnsiTheme="majorHAnsi" w:cstheme="majorHAnsi"/>
          <w:szCs w:val="20"/>
        </w:rPr>
        <w:t>having</w:t>
      </w:r>
      <w:r w:rsidRPr="00BF61EA">
        <w:rPr>
          <w:rFonts w:asciiTheme="majorHAnsi" w:hAnsiTheme="majorHAnsi" w:cstheme="majorHAnsi"/>
          <w:spacing w:val="-3"/>
          <w:szCs w:val="20"/>
        </w:rPr>
        <w:t xml:space="preserve"> </w:t>
      </w:r>
      <w:r w:rsidRPr="00BF61EA">
        <w:rPr>
          <w:rFonts w:asciiTheme="majorHAnsi" w:hAnsiTheme="majorHAnsi" w:cstheme="majorHAnsi"/>
          <w:szCs w:val="20"/>
        </w:rPr>
        <w:t>an</w:t>
      </w:r>
      <w:r w:rsidRPr="00BF61EA">
        <w:rPr>
          <w:rFonts w:asciiTheme="majorHAnsi" w:hAnsiTheme="majorHAnsi" w:cstheme="majorHAnsi"/>
          <w:spacing w:val="-4"/>
          <w:szCs w:val="20"/>
        </w:rPr>
        <w:t xml:space="preserve"> </w:t>
      </w:r>
      <w:r w:rsidRPr="00BF61EA">
        <w:rPr>
          <w:rFonts w:asciiTheme="majorHAnsi" w:hAnsiTheme="majorHAnsi" w:cstheme="majorHAnsi"/>
          <w:szCs w:val="20"/>
        </w:rPr>
        <w:t>allergic</w:t>
      </w:r>
      <w:r w:rsidRPr="00BF61EA">
        <w:rPr>
          <w:rFonts w:asciiTheme="majorHAnsi" w:hAnsiTheme="majorHAnsi" w:cstheme="majorHAnsi"/>
          <w:spacing w:val="-3"/>
          <w:szCs w:val="20"/>
        </w:rPr>
        <w:t xml:space="preserve"> </w:t>
      </w:r>
      <w:r w:rsidRPr="00BF61EA">
        <w:rPr>
          <w:rFonts w:asciiTheme="majorHAnsi" w:hAnsiTheme="majorHAnsi" w:cstheme="majorHAnsi"/>
          <w:szCs w:val="20"/>
        </w:rPr>
        <w:t>reaction</w:t>
      </w:r>
      <w:r w:rsidRPr="00BF61EA">
        <w:rPr>
          <w:rFonts w:asciiTheme="majorHAnsi" w:hAnsiTheme="majorHAnsi" w:cstheme="majorHAnsi"/>
          <w:spacing w:val="-4"/>
          <w:szCs w:val="20"/>
        </w:rPr>
        <w:t xml:space="preserve"> </w:t>
      </w:r>
      <w:r w:rsidRPr="00BF61EA">
        <w:rPr>
          <w:rFonts w:asciiTheme="majorHAnsi" w:hAnsiTheme="majorHAnsi" w:cstheme="majorHAnsi"/>
          <w:szCs w:val="20"/>
        </w:rPr>
        <w:t>e.g.</w:t>
      </w:r>
      <w:r w:rsidRPr="00BF61EA">
        <w:rPr>
          <w:rFonts w:asciiTheme="majorHAnsi" w:hAnsiTheme="majorHAnsi" w:cstheme="majorHAnsi"/>
          <w:spacing w:val="-3"/>
          <w:szCs w:val="20"/>
        </w:rPr>
        <w:t xml:space="preserve"> </w:t>
      </w:r>
      <w:r w:rsidRPr="00BF61EA">
        <w:rPr>
          <w:rFonts w:asciiTheme="majorHAnsi" w:hAnsiTheme="majorHAnsi" w:cstheme="majorHAnsi"/>
          <w:szCs w:val="20"/>
        </w:rPr>
        <w:t>allergen avoidance, knowing who is responsible for what</w:t>
      </w:r>
    </w:p>
    <w:p w14:paraId="28B2E811" w14:textId="028ADEA4" w:rsidR="00404A5A" w:rsidRPr="00C372EE" w:rsidRDefault="00404A5A" w:rsidP="00404A5A">
      <w:pPr>
        <w:pStyle w:val="ListParagraph"/>
        <w:numPr>
          <w:ilvl w:val="0"/>
          <w:numId w:val="3"/>
        </w:numPr>
        <w:tabs>
          <w:tab w:val="left" w:pos="839"/>
          <w:tab w:val="left" w:pos="840"/>
        </w:tabs>
        <w:spacing w:line="305" w:lineRule="exact"/>
        <w:rPr>
          <w:rFonts w:asciiTheme="majorHAnsi" w:hAnsiTheme="majorHAnsi" w:cstheme="majorHAnsi"/>
          <w:szCs w:val="20"/>
        </w:rPr>
      </w:pPr>
      <w:r w:rsidRPr="00BF61EA">
        <w:rPr>
          <w:rFonts w:asciiTheme="majorHAnsi" w:hAnsiTheme="majorHAnsi" w:cstheme="majorHAnsi"/>
          <w:szCs w:val="20"/>
        </w:rPr>
        <w:t>Managing</w:t>
      </w:r>
      <w:r w:rsidRPr="00BF61EA">
        <w:rPr>
          <w:rFonts w:asciiTheme="majorHAnsi" w:hAnsiTheme="majorHAnsi" w:cstheme="majorHAnsi"/>
          <w:spacing w:val="-1"/>
          <w:szCs w:val="20"/>
        </w:rPr>
        <w:t xml:space="preserve"> </w:t>
      </w:r>
      <w:r w:rsidRPr="00BF61EA">
        <w:rPr>
          <w:rFonts w:asciiTheme="majorHAnsi" w:hAnsiTheme="majorHAnsi" w:cstheme="majorHAnsi"/>
          <w:szCs w:val="20"/>
        </w:rPr>
        <w:t>allergy</w:t>
      </w:r>
      <w:r w:rsidRPr="00BF61EA">
        <w:rPr>
          <w:rFonts w:asciiTheme="majorHAnsi" w:hAnsiTheme="majorHAnsi" w:cstheme="majorHAnsi"/>
          <w:spacing w:val="-3"/>
          <w:szCs w:val="20"/>
        </w:rPr>
        <w:t xml:space="preserve"> </w:t>
      </w:r>
      <w:r w:rsidRPr="00BF61EA">
        <w:rPr>
          <w:rFonts w:asciiTheme="majorHAnsi" w:hAnsiTheme="majorHAnsi" w:cstheme="majorHAnsi"/>
          <w:szCs w:val="20"/>
        </w:rPr>
        <w:t>action</w:t>
      </w:r>
      <w:r w:rsidRPr="00BF61EA">
        <w:rPr>
          <w:rFonts w:asciiTheme="majorHAnsi" w:hAnsiTheme="majorHAnsi" w:cstheme="majorHAnsi"/>
          <w:spacing w:val="-2"/>
          <w:szCs w:val="20"/>
        </w:rPr>
        <w:t xml:space="preserve"> </w:t>
      </w:r>
      <w:r w:rsidRPr="00BF61EA">
        <w:rPr>
          <w:rFonts w:asciiTheme="majorHAnsi" w:hAnsiTheme="majorHAnsi" w:cstheme="majorHAnsi"/>
          <w:szCs w:val="20"/>
        </w:rPr>
        <w:t>plans and</w:t>
      </w:r>
      <w:r w:rsidRPr="00BF61EA">
        <w:rPr>
          <w:rFonts w:asciiTheme="majorHAnsi" w:hAnsiTheme="majorHAnsi" w:cstheme="majorHAnsi"/>
          <w:spacing w:val="-1"/>
          <w:szCs w:val="20"/>
        </w:rPr>
        <w:t xml:space="preserve"> </w:t>
      </w:r>
      <w:r w:rsidRPr="00BF61EA">
        <w:rPr>
          <w:rFonts w:asciiTheme="majorHAnsi" w:hAnsiTheme="majorHAnsi" w:cstheme="majorHAnsi"/>
          <w:szCs w:val="20"/>
        </w:rPr>
        <w:t>ensuring</w:t>
      </w:r>
      <w:r w:rsidRPr="00BF61EA">
        <w:rPr>
          <w:rFonts w:asciiTheme="majorHAnsi" w:hAnsiTheme="majorHAnsi" w:cstheme="majorHAnsi"/>
          <w:spacing w:val="-3"/>
          <w:szCs w:val="20"/>
        </w:rPr>
        <w:t xml:space="preserve"> </w:t>
      </w:r>
      <w:r w:rsidRPr="00BF61EA">
        <w:rPr>
          <w:rFonts w:asciiTheme="majorHAnsi" w:hAnsiTheme="majorHAnsi" w:cstheme="majorHAnsi"/>
          <w:szCs w:val="20"/>
        </w:rPr>
        <w:t>these</w:t>
      </w:r>
      <w:r w:rsidRPr="00BF61EA">
        <w:rPr>
          <w:rFonts w:asciiTheme="majorHAnsi" w:hAnsiTheme="majorHAnsi" w:cstheme="majorHAnsi"/>
          <w:spacing w:val="-1"/>
          <w:szCs w:val="20"/>
        </w:rPr>
        <w:t xml:space="preserve"> </w:t>
      </w:r>
      <w:r w:rsidRPr="00BF61EA">
        <w:rPr>
          <w:rFonts w:asciiTheme="majorHAnsi" w:hAnsiTheme="majorHAnsi" w:cstheme="majorHAnsi"/>
          <w:szCs w:val="20"/>
        </w:rPr>
        <w:t>are</w:t>
      </w:r>
      <w:r w:rsidRPr="00BF61EA">
        <w:rPr>
          <w:rFonts w:asciiTheme="majorHAnsi" w:hAnsiTheme="majorHAnsi" w:cstheme="majorHAnsi"/>
          <w:spacing w:val="-2"/>
          <w:szCs w:val="20"/>
        </w:rPr>
        <w:t xml:space="preserve"> </w:t>
      </w:r>
      <w:r w:rsidRPr="00BF61EA">
        <w:rPr>
          <w:rFonts w:asciiTheme="majorHAnsi" w:hAnsiTheme="majorHAnsi" w:cstheme="majorHAnsi"/>
          <w:szCs w:val="20"/>
        </w:rPr>
        <w:t>up</w:t>
      </w:r>
      <w:r w:rsidRPr="00BF61EA">
        <w:rPr>
          <w:rFonts w:asciiTheme="majorHAnsi" w:hAnsiTheme="majorHAnsi" w:cstheme="majorHAnsi"/>
          <w:spacing w:val="-1"/>
          <w:szCs w:val="20"/>
        </w:rPr>
        <w:t xml:space="preserve"> </w:t>
      </w:r>
      <w:r w:rsidRPr="00BF61EA">
        <w:rPr>
          <w:rFonts w:asciiTheme="majorHAnsi" w:hAnsiTheme="majorHAnsi" w:cstheme="majorHAnsi"/>
          <w:szCs w:val="20"/>
        </w:rPr>
        <w:t>to</w:t>
      </w:r>
      <w:r w:rsidRPr="00BF61EA">
        <w:rPr>
          <w:rFonts w:asciiTheme="majorHAnsi" w:hAnsiTheme="majorHAnsi" w:cstheme="majorHAnsi"/>
          <w:spacing w:val="-1"/>
          <w:szCs w:val="20"/>
        </w:rPr>
        <w:t xml:space="preserve"> </w:t>
      </w:r>
      <w:r w:rsidRPr="00BF61EA">
        <w:rPr>
          <w:rFonts w:asciiTheme="majorHAnsi" w:hAnsiTheme="majorHAnsi" w:cstheme="majorHAnsi"/>
          <w:spacing w:val="-4"/>
          <w:szCs w:val="20"/>
        </w:rPr>
        <w:t>date</w:t>
      </w:r>
    </w:p>
    <w:p w14:paraId="248BE557" w14:textId="77777777" w:rsidR="00C372EE" w:rsidRPr="00BF61EA" w:rsidRDefault="00C372EE" w:rsidP="00DD74D5">
      <w:pPr>
        <w:pStyle w:val="ListParagraph"/>
        <w:tabs>
          <w:tab w:val="left" w:pos="839"/>
          <w:tab w:val="left" w:pos="840"/>
        </w:tabs>
        <w:spacing w:line="305" w:lineRule="exact"/>
        <w:ind w:firstLine="0"/>
        <w:rPr>
          <w:rFonts w:asciiTheme="majorHAnsi" w:hAnsiTheme="majorHAnsi" w:cstheme="majorHAnsi"/>
          <w:szCs w:val="20"/>
        </w:rPr>
      </w:pPr>
    </w:p>
    <w:p w14:paraId="5C1757A7" w14:textId="54B9BD84" w:rsidR="00404A5A" w:rsidRPr="00BF61EA" w:rsidRDefault="005240B4" w:rsidP="00D8341C">
      <w:pPr>
        <w:tabs>
          <w:tab w:val="left" w:pos="839"/>
          <w:tab w:val="left" w:pos="840"/>
        </w:tabs>
        <w:spacing w:before="78"/>
        <w:ind w:right="1358"/>
        <w:rPr>
          <w:rFonts w:asciiTheme="majorHAnsi" w:hAnsiTheme="majorHAnsi" w:cstheme="majorHAnsi"/>
          <w:szCs w:val="20"/>
        </w:rPr>
      </w:pPr>
      <w:proofErr w:type="spellStart"/>
      <w:r w:rsidRPr="00BF61EA">
        <w:rPr>
          <w:rFonts w:asciiTheme="majorHAnsi" w:hAnsiTheme="majorHAnsi" w:cstheme="majorHAnsi"/>
          <w:bCs/>
          <w:color w:val="000000" w:themeColor="text1"/>
          <w:szCs w:val="20"/>
        </w:rPr>
        <w:t>Elmley</w:t>
      </w:r>
      <w:proofErr w:type="spellEnd"/>
      <w:r w:rsidRPr="00BF61EA">
        <w:rPr>
          <w:rFonts w:asciiTheme="majorHAnsi" w:hAnsiTheme="majorHAnsi" w:cstheme="majorHAnsi"/>
          <w:bCs/>
          <w:color w:val="000000" w:themeColor="text1"/>
          <w:szCs w:val="20"/>
        </w:rPr>
        <w:t xml:space="preserve"> Castle CE First School</w:t>
      </w:r>
      <w:r w:rsidR="00D8341C" w:rsidRPr="00BF61EA">
        <w:rPr>
          <w:rFonts w:asciiTheme="majorHAnsi" w:hAnsiTheme="majorHAnsi" w:cstheme="majorHAnsi"/>
          <w:color w:val="000000" w:themeColor="text1"/>
          <w:spacing w:val="-4"/>
          <w:szCs w:val="20"/>
        </w:rPr>
        <w:t xml:space="preserve"> </w:t>
      </w:r>
      <w:r w:rsidR="00D8341C" w:rsidRPr="00BF61EA">
        <w:rPr>
          <w:rFonts w:asciiTheme="majorHAnsi" w:hAnsiTheme="majorHAnsi" w:cstheme="majorHAnsi"/>
          <w:spacing w:val="-4"/>
          <w:szCs w:val="20"/>
        </w:rPr>
        <w:t>ensures that staff undertake a</w:t>
      </w:r>
      <w:r w:rsidR="00404A5A" w:rsidRPr="00BF61EA">
        <w:rPr>
          <w:rFonts w:asciiTheme="majorHAnsi" w:hAnsiTheme="majorHAnsi" w:cstheme="majorHAnsi"/>
          <w:spacing w:val="-2"/>
          <w:szCs w:val="20"/>
        </w:rPr>
        <w:t xml:space="preserve"> </w:t>
      </w:r>
      <w:r w:rsidR="00404A5A" w:rsidRPr="00BF61EA">
        <w:rPr>
          <w:rFonts w:asciiTheme="majorHAnsi" w:hAnsiTheme="majorHAnsi" w:cstheme="majorHAnsi"/>
          <w:szCs w:val="20"/>
        </w:rPr>
        <w:t>practical</w:t>
      </w:r>
      <w:r w:rsidR="00404A5A" w:rsidRPr="00BF61EA">
        <w:rPr>
          <w:rFonts w:asciiTheme="majorHAnsi" w:hAnsiTheme="majorHAnsi" w:cstheme="majorHAnsi"/>
          <w:spacing w:val="-5"/>
          <w:szCs w:val="20"/>
        </w:rPr>
        <w:t xml:space="preserve"> </w:t>
      </w:r>
      <w:r w:rsidR="00404A5A" w:rsidRPr="00BF61EA">
        <w:rPr>
          <w:rFonts w:asciiTheme="majorHAnsi" w:hAnsiTheme="majorHAnsi" w:cstheme="majorHAnsi"/>
          <w:szCs w:val="20"/>
        </w:rPr>
        <w:t>session</w:t>
      </w:r>
      <w:r w:rsidR="00404A5A" w:rsidRPr="00BF61EA">
        <w:rPr>
          <w:rFonts w:asciiTheme="majorHAnsi" w:hAnsiTheme="majorHAnsi" w:cstheme="majorHAnsi"/>
          <w:spacing w:val="-4"/>
          <w:szCs w:val="20"/>
        </w:rPr>
        <w:t xml:space="preserve"> </w:t>
      </w:r>
      <w:r w:rsidR="00404A5A" w:rsidRPr="00BF61EA">
        <w:rPr>
          <w:rFonts w:asciiTheme="majorHAnsi" w:hAnsiTheme="majorHAnsi" w:cstheme="majorHAnsi"/>
          <w:szCs w:val="20"/>
        </w:rPr>
        <w:t>using</w:t>
      </w:r>
      <w:r w:rsidR="00404A5A" w:rsidRPr="00BF61EA">
        <w:rPr>
          <w:rFonts w:asciiTheme="majorHAnsi" w:hAnsiTheme="majorHAnsi" w:cstheme="majorHAnsi"/>
          <w:spacing w:val="-5"/>
          <w:szCs w:val="20"/>
        </w:rPr>
        <w:t xml:space="preserve"> </w:t>
      </w:r>
      <w:r w:rsidR="00404A5A" w:rsidRPr="00BF61EA">
        <w:rPr>
          <w:rFonts w:asciiTheme="majorHAnsi" w:hAnsiTheme="majorHAnsi" w:cstheme="majorHAnsi"/>
          <w:szCs w:val="20"/>
        </w:rPr>
        <w:t>traine</w:t>
      </w:r>
      <w:r w:rsidR="00DD74D5">
        <w:rPr>
          <w:rFonts w:asciiTheme="majorHAnsi" w:hAnsiTheme="majorHAnsi" w:cstheme="majorHAnsi"/>
          <w:szCs w:val="20"/>
        </w:rPr>
        <w:t xml:space="preserve">r </w:t>
      </w:r>
      <w:r w:rsidR="00404A5A" w:rsidRPr="00BF61EA">
        <w:rPr>
          <w:rFonts w:asciiTheme="majorHAnsi" w:hAnsiTheme="majorHAnsi" w:cstheme="majorHAnsi"/>
          <w:szCs w:val="20"/>
        </w:rPr>
        <w:t>devices</w:t>
      </w:r>
      <w:r w:rsidR="00404A5A" w:rsidRPr="00BF61EA">
        <w:rPr>
          <w:rFonts w:asciiTheme="majorHAnsi" w:hAnsiTheme="majorHAnsi" w:cstheme="majorHAnsi"/>
          <w:spacing w:val="-3"/>
          <w:szCs w:val="20"/>
        </w:rPr>
        <w:t xml:space="preserve"> </w:t>
      </w:r>
      <w:r w:rsidR="00404A5A" w:rsidRPr="00BF61EA">
        <w:rPr>
          <w:rFonts w:asciiTheme="majorHAnsi" w:hAnsiTheme="majorHAnsi" w:cstheme="majorHAnsi"/>
          <w:szCs w:val="20"/>
        </w:rPr>
        <w:t>(these</w:t>
      </w:r>
      <w:r w:rsidR="00404A5A" w:rsidRPr="00BF61EA">
        <w:rPr>
          <w:rFonts w:asciiTheme="majorHAnsi" w:hAnsiTheme="majorHAnsi" w:cstheme="majorHAnsi"/>
          <w:spacing w:val="-2"/>
          <w:szCs w:val="20"/>
        </w:rPr>
        <w:t xml:space="preserve"> </w:t>
      </w:r>
      <w:r w:rsidR="00404A5A" w:rsidRPr="00BF61EA">
        <w:rPr>
          <w:rFonts w:asciiTheme="majorHAnsi" w:hAnsiTheme="majorHAnsi" w:cstheme="majorHAnsi"/>
          <w:szCs w:val="20"/>
        </w:rPr>
        <w:t>can</w:t>
      </w:r>
      <w:r w:rsidR="00404A5A" w:rsidRPr="00BF61EA">
        <w:rPr>
          <w:rFonts w:asciiTheme="majorHAnsi" w:hAnsiTheme="majorHAnsi" w:cstheme="majorHAnsi"/>
          <w:spacing w:val="-1"/>
          <w:szCs w:val="20"/>
        </w:rPr>
        <w:t xml:space="preserve"> </w:t>
      </w:r>
      <w:r w:rsidR="00404A5A" w:rsidRPr="00BF61EA">
        <w:rPr>
          <w:rFonts w:asciiTheme="majorHAnsi" w:hAnsiTheme="majorHAnsi" w:cstheme="majorHAnsi"/>
          <w:szCs w:val="20"/>
        </w:rPr>
        <w:t>be</w:t>
      </w:r>
      <w:r w:rsidR="00404A5A" w:rsidRPr="00BF61EA">
        <w:rPr>
          <w:rFonts w:asciiTheme="majorHAnsi" w:hAnsiTheme="majorHAnsi" w:cstheme="majorHAnsi"/>
          <w:spacing w:val="-2"/>
          <w:szCs w:val="20"/>
        </w:rPr>
        <w:t xml:space="preserve"> </w:t>
      </w:r>
      <w:r w:rsidR="00404A5A" w:rsidRPr="00BF61EA">
        <w:rPr>
          <w:rFonts w:asciiTheme="majorHAnsi" w:hAnsiTheme="majorHAnsi" w:cstheme="majorHAnsi"/>
          <w:szCs w:val="20"/>
        </w:rPr>
        <w:t>obtained</w:t>
      </w:r>
      <w:r w:rsidR="00404A5A" w:rsidRPr="00BF61EA">
        <w:rPr>
          <w:rFonts w:asciiTheme="majorHAnsi" w:hAnsiTheme="majorHAnsi" w:cstheme="majorHAnsi"/>
          <w:spacing w:val="-4"/>
          <w:szCs w:val="20"/>
        </w:rPr>
        <w:t xml:space="preserve"> </w:t>
      </w:r>
      <w:r w:rsidR="00404A5A" w:rsidRPr="00BF61EA">
        <w:rPr>
          <w:rFonts w:asciiTheme="majorHAnsi" w:hAnsiTheme="majorHAnsi" w:cstheme="majorHAnsi"/>
          <w:szCs w:val="20"/>
        </w:rPr>
        <w:t>from</w:t>
      </w:r>
      <w:r w:rsidR="00404A5A" w:rsidRPr="00BF61EA">
        <w:rPr>
          <w:rFonts w:asciiTheme="majorHAnsi" w:hAnsiTheme="majorHAnsi" w:cstheme="majorHAnsi"/>
          <w:spacing w:val="-5"/>
          <w:szCs w:val="20"/>
        </w:rPr>
        <w:t xml:space="preserve"> </w:t>
      </w:r>
      <w:r w:rsidR="00404A5A" w:rsidRPr="00BF61EA">
        <w:rPr>
          <w:rFonts w:asciiTheme="majorHAnsi" w:hAnsiTheme="majorHAnsi" w:cstheme="majorHAnsi"/>
          <w:szCs w:val="20"/>
        </w:rPr>
        <w:t xml:space="preserve">the manufacturers’ websites: </w:t>
      </w:r>
      <w:hyperlink r:id="rId13">
        <w:r w:rsidR="00404A5A" w:rsidRPr="00BF61EA">
          <w:rPr>
            <w:rFonts w:asciiTheme="majorHAnsi" w:hAnsiTheme="majorHAnsi" w:cstheme="majorHAnsi"/>
            <w:szCs w:val="20"/>
            <w:u w:val="single"/>
          </w:rPr>
          <w:t>www.epipen.co.uk</w:t>
        </w:r>
      </w:hyperlink>
      <w:r w:rsidR="00404A5A" w:rsidRPr="00BF61EA">
        <w:rPr>
          <w:rFonts w:asciiTheme="majorHAnsi" w:hAnsiTheme="majorHAnsi" w:cstheme="majorHAnsi"/>
          <w:szCs w:val="20"/>
        </w:rPr>
        <w:t xml:space="preserve"> and </w:t>
      </w:r>
      <w:hyperlink r:id="rId14">
        <w:r w:rsidR="00404A5A" w:rsidRPr="00BF61EA">
          <w:rPr>
            <w:rFonts w:asciiTheme="majorHAnsi" w:hAnsiTheme="majorHAnsi" w:cstheme="majorHAnsi"/>
            <w:szCs w:val="20"/>
            <w:u w:val="single"/>
          </w:rPr>
          <w:t>www.jext.co.uk</w:t>
        </w:r>
      </w:hyperlink>
      <w:r w:rsidR="00404A5A" w:rsidRPr="00BF61EA">
        <w:rPr>
          <w:rFonts w:asciiTheme="majorHAnsi" w:hAnsiTheme="majorHAnsi" w:cstheme="majorHAnsi"/>
          <w:szCs w:val="20"/>
        </w:rPr>
        <w:t xml:space="preserve"> </w:t>
      </w:r>
    </w:p>
    <w:p w14:paraId="068A85A0" w14:textId="77777777" w:rsidR="00404A5A" w:rsidRPr="00BF61EA" w:rsidRDefault="00404A5A" w:rsidP="00404A5A">
      <w:pPr>
        <w:pStyle w:val="BodyText"/>
        <w:spacing w:before="11"/>
        <w:rPr>
          <w:rFonts w:asciiTheme="majorHAnsi" w:hAnsiTheme="majorHAnsi" w:cstheme="majorHAnsi"/>
          <w:sz w:val="22"/>
          <w:szCs w:val="20"/>
        </w:rPr>
      </w:pPr>
    </w:p>
    <w:p w14:paraId="0B350A71" w14:textId="77777777" w:rsidR="00404A5A" w:rsidRPr="00AF0493" w:rsidRDefault="00404A5A" w:rsidP="00AF0493">
      <w:pPr>
        <w:pStyle w:val="Heading1"/>
        <w:rPr>
          <w:sz w:val="28"/>
          <w:szCs w:val="28"/>
        </w:rPr>
      </w:pPr>
      <w:bookmarkStart w:id="15" w:name="_Toc235737248"/>
      <w:r w:rsidRPr="00AF0493">
        <w:rPr>
          <w:sz w:val="28"/>
          <w:szCs w:val="28"/>
        </w:rPr>
        <w:t>Inclusion and safeguarding</w:t>
      </w:r>
      <w:bookmarkEnd w:id="15"/>
    </w:p>
    <w:p w14:paraId="0CDE5730" w14:textId="77777777" w:rsidR="00404A5A" w:rsidRPr="00BF61EA" w:rsidRDefault="00404A5A" w:rsidP="00404A5A">
      <w:pPr>
        <w:pStyle w:val="BodyText"/>
        <w:spacing w:before="9"/>
        <w:rPr>
          <w:rFonts w:asciiTheme="majorHAnsi" w:hAnsiTheme="majorHAnsi" w:cstheme="majorHAnsi"/>
          <w:b/>
          <w:sz w:val="22"/>
          <w:szCs w:val="20"/>
        </w:rPr>
      </w:pPr>
    </w:p>
    <w:p w14:paraId="48C38083" w14:textId="2C3695CD" w:rsidR="00404A5A" w:rsidRPr="00BF61EA" w:rsidRDefault="005240B4" w:rsidP="00404A5A">
      <w:pPr>
        <w:pStyle w:val="BodyText"/>
        <w:tabs>
          <w:tab w:val="left" w:leader="underscore" w:pos="1283"/>
        </w:tabs>
        <w:spacing w:before="52"/>
        <w:ind w:left="120"/>
        <w:rPr>
          <w:rFonts w:asciiTheme="majorHAnsi" w:hAnsiTheme="majorHAnsi" w:cstheme="majorHAnsi"/>
          <w:sz w:val="22"/>
          <w:szCs w:val="20"/>
        </w:rPr>
      </w:pPr>
      <w:proofErr w:type="spellStart"/>
      <w:r w:rsidRPr="00BF61EA">
        <w:rPr>
          <w:rFonts w:asciiTheme="majorHAnsi" w:hAnsiTheme="majorHAnsi" w:cstheme="majorHAnsi"/>
          <w:bCs/>
          <w:color w:val="000000" w:themeColor="text1"/>
          <w:sz w:val="22"/>
          <w:szCs w:val="20"/>
        </w:rPr>
        <w:t>Elmley</w:t>
      </w:r>
      <w:proofErr w:type="spellEnd"/>
      <w:r w:rsidRPr="00BF61EA">
        <w:rPr>
          <w:rFonts w:asciiTheme="majorHAnsi" w:hAnsiTheme="majorHAnsi" w:cstheme="majorHAnsi"/>
          <w:bCs/>
          <w:color w:val="000000" w:themeColor="text1"/>
          <w:sz w:val="22"/>
          <w:szCs w:val="20"/>
        </w:rPr>
        <w:t xml:space="preserve"> Castle C</w:t>
      </w:r>
      <w:r w:rsidR="004B3A95" w:rsidRPr="00BF61EA">
        <w:rPr>
          <w:rFonts w:asciiTheme="majorHAnsi" w:hAnsiTheme="majorHAnsi" w:cstheme="majorHAnsi"/>
          <w:bCs/>
          <w:color w:val="000000" w:themeColor="text1"/>
          <w:sz w:val="22"/>
          <w:szCs w:val="20"/>
        </w:rPr>
        <w:t>E</w:t>
      </w:r>
      <w:r w:rsidRPr="00BF61EA">
        <w:rPr>
          <w:rFonts w:asciiTheme="majorHAnsi" w:hAnsiTheme="majorHAnsi" w:cstheme="majorHAnsi"/>
          <w:bCs/>
          <w:color w:val="000000" w:themeColor="text1"/>
          <w:sz w:val="22"/>
          <w:szCs w:val="20"/>
        </w:rPr>
        <w:t xml:space="preserve"> First </w:t>
      </w:r>
      <w:r w:rsidR="00404A5A" w:rsidRPr="00BF61EA">
        <w:rPr>
          <w:rFonts w:asciiTheme="majorHAnsi" w:hAnsiTheme="majorHAnsi" w:cstheme="majorHAnsi"/>
          <w:color w:val="000000" w:themeColor="text1"/>
          <w:sz w:val="22"/>
          <w:szCs w:val="20"/>
        </w:rPr>
        <w:t>School</w:t>
      </w:r>
      <w:r w:rsidR="00404A5A" w:rsidRPr="00BF61EA">
        <w:rPr>
          <w:rFonts w:asciiTheme="majorHAnsi" w:hAnsiTheme="majorHAnsi" w:cstheme="majorHAnsi"/>
          <w:color w:val="000000" w:themeColor="text1"/>
          <w:spacing w:val="-4"/>
          <w:sz w:val="22"/>
          <w:szCs w:val="20"/>
        </w:rPr>
        <w:t xml:space="preserve"> </w:t>
      </w:r>
      <w:r w:rsidR="00404A5A" w:rsidRPr="00BF61EA">
        <w:rPr>
          <w:rFonts w:asciiTheme="majorHAnsi" w:hAnsiTheme="majorHAnsi" w:cstheme="majorHAnsi"/>
          <w:sz w:val="22"/>
          <w:szCs w:val="20"/>
        </w:rPr>
        <w:t>is</w:t>
      </w:r>
      <w:r w:rsidR="00404A5A" w:rsidRPr="00BF61EA">
        <w:rPr>
          <w:rFonts w:asciiTheme="majorHAnsi" w:hAnsiTheme="majorHAnsi" w:cstheme="majorHAnsi"/>
          <w:spacing w:val="-2"/>
          <w:sz w:val="22"/>
          <w:szCs w:val="20"/>
        </w:rPr>
        <w:t xml:space="preserve"> </w:t>
      </w:r>
      <w:r w:rsidR="00404A5A" w:rsidRPr="00BF61EA">
        <w:rPr>
          <w:rFonts w:asciiTheme="majorHAnsi" w:hAnsiTheme="majorHAnsi" w:cstheme="majorHAnsi"/>
          <w:sz w:val="22"/>
          <w:szCs w:val="20"/>
        </w:rPr>
        <w:t>committed</w:t>
      </w:r>
      <w:r w:rsidR="00404A5A" w:rsidRPr="00BF61EA">
        <w:rPr>
          <w:rFonts w:asciiTheme="majorHAnsi" w:hAnsiTheme="majorHAnsi" w:cstheme="majorHAnsi"/>
          <w:spacing w:val="-3"/>
          <w:sz w:val="22"/>
          <w:szCs w:val="20"/>
        </w:rPr>
        <w:t xml:space="preserve"> </w:t>
      </w:r>
      <w:r w:rsidR="00404A5A" w:rsidRPr="00BF61EA">
        <w:rPr>
          <w:rFonts w:asciiTheme="majorHAnsi" w:hAnsiTheme="majorHAnsi" w:cstheme="majorHAnsi"/>
          <w:sz w:val="22"/>
          <w:szCs w:val="20"/>
        </w:rPr>
        <w:t>to</w:t>
      </w:r>
      <w:r w:rsidR="00404A5A" w:rsidRPr="00BF61EA">
        <w:rPr>
          <w:rFonts w:asciiTheme="majorHAnsi" w:hAnsiTheme="majorHAnsi" w:cstheme="majorHAnsi"/>
          <w:spacing w:val="-3"/>
          <w:sz w:val="22"/>
          <w:szCs w:val="20"/>
        </w:rPr>
        <w:t xml:space="preserve"> </w:t>
      </w:r>
      <w:r w:rsidR="00404A5A" w:rsidRPr="00BF61EA">
        <w:rPr>
          <w:rFonts w:asciiTheme="majorHAnsi" w:hAnsiTheme="majorHAnsi" w:cstheme="majorHAnsi"/>
          <w:sz w:val="22"/>
          <w:szCs w:val="20"/>
        </w:rPr>
        <w:t>ensuring</w:t>
      </w:r>
      <w:r w:rsidR="00404A5A" w:rsidRPr="00BF61EA">
        <w:rPr>
          <w:rFonts w:asciiTheme="majorHAnsi" w:hAnsiTheme="majorHAnsi" w:cstheme="majorHAnsi"/>
          <w:spacing w:val="-4"/>
          <w:sz w:val="22"/>
          <w:szCs w:val="20"/>
        </w:rPr>
        <w:t xml:space="preserve"> </w:t>
      </w:r>
      <w:r w:rsidR="00404A5A" w:rsidRPr="00BF61EA">
        <w:rPr>
          <w:rFonts w:asciiTheme="majorHAnsi" w:hAnsiTheme="majorHAnsi" w:cstheme="majorHAnsi"/>
          <w:sz w:val="22"/>
          <w:szCs w:val="20"/>
        </w:rPr>
        <w:t>that all</w:t>
      </w:r>
      <w:r w:rsidR="00404A5A" w:rsidRPr="00BF61EA">
        <w:rPr>
          <w:rFonts w:asciiTheme="majorHAnsi" w:hAnsiTheme="majorHAnsi" w:cstheme="majorHAnsi"/>
          <w:spacing w:val="-1"/>
          <w:sz w:val="22"/>
          <w:szCs w:val="20"/>
        </w:rPr>
        <w:t xml:space="preserve"> </w:t>
      </w:r>
      <w:r w:rsidR="00404A5A" w:rsidRPr="00BF61EA">
        <w:rPr>
          <w:rFonts w:asciiTheme="majorHAnsi" w:hAnsiTheme="majorHAnsi" w:cstheme="majorHAnsi"/>
          <w:sz w:val="22"/>
          <w:szCs w:val="20"/>
        </w:rPr>
        <w:t>children</w:t>
      </w:r>
      <w:r w:rsidR="00404A5A" w:rsidRPr="00BF61EA">
        <w:rPr>
          <w:rFonts w:asciiTheme="majorHAnsi" w:hAnsiTheme="majorHAnsi" w:cstheme="majorHAnsi"/>
          <w:spacing w:val="-3"/>
          <w:sz w:val="22"/>
          <w:szCs w:val="20"/>
        </w:rPr>
        <w:t xml:space="preserve"> </w:t>
      </w:r>
      <w:r w:rsidR="00404A5A" w:rsidRPr="00BF61EA">
        <w:rPr>
          <w:rFonts w:asciiTheme="majorHAnsi" w:hAnsiTheme="majorHAnsi" w:cstheme="majorHAnsi"/>
          <w:sz w:val="22"/>
          <w:szCs w:val="20"/>
        </w:rPr>
        <w:t>with</w:t>
      </w:r>
      <w:r w:rsidR="00404A5A" w:rsidRPr="00BF61EA">
        <w:rPr>
          <w:rFonts w:asciiTheme="majorHAnsi" w:hAnsiTheme="majorHAnsi" w:cstheme="majorHAnsi"/>
          <w:spacing w:val="-1"/>
          <w:sz w:val="22"/>
          <w:szCs w:val="20"/>
        </w:rPr>
        <w:t xml:space="preserve"> </w:t>
      </w:r>
      <w:r w:rsidR="00404A5A" w:rsidRPr="00BF61EA">
        <w:rPr>
          <w:rFonts w:asciiTheme="majorHAnsi" w:hAnsiTheme="majorHAnsi" w:cstheme="majorHAnsi"/>
          <w:sz w:val="22"/>
          <w:szCs w:val="20"/>
        </w:rPr>
        <w:t xml:space="preserve">medical </w:t>
      </w:r>
      <w:r w:rsidR="00404A5A" w:rsidRPr="00BF61EA">
        <w:rPr>
          <w:rFonts w:asciiTheme="majorHAnsi" w:hAnsiTheme="majorHAnsi" w:cstheme="majorHAnsi"/>
          <w:spacing w:val="-2"/>
          <w:sz w:val="22"/>
          <w:szCs w:val="20"/>
        </w:rPr>
        <w:t>conditions,</w:t>
      </w:r>
    </w:p>
    <w:p w14:paraId="0F2604A6" w14:textId="77777777" w:rsidR="00404A5A" w:rsidRPr="00BF61EA" w:rsidRDefault="00404A5A" w:rsidP="00404A5A">
      <w:pPr>
        <w:pStyle w:val="BodyText"/>
        <w:ind w:left="120" w:right="231"/>
        <w:rPr>
          <w:rFonts w:asciiTheme="majorHAnsi" w:hAnsiTheme="majorHAnsi" w:cstheme="majorHAnsi"/>
          <w:sz w:val="22"/>
          <w:szCs w:val="20"/>
        </w:rPr>
      </w:pPr>
      <w:r w:rsidRPr="00BF61EA">
        <w:rPr>
          <w:rFonts w:asciiTheme="majorHAnsi" w:hAnsiTheme="majorHAnsi" w:cstheme="majorHAnsi"/>
          <w:sz w:val="22"/>
          <w:szCs w:val="20"/>
        </w:rPr>
        <w:t>including allergies, in terms of both physical and mental health, are properly supported in school</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so</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that</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they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can</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play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full</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active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role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in school</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life,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remain</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healthy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achieve their academic potential.</w:t>
      </w:r>
    </w:p>
    <w:p w14:paraId="6ABC6720" w14:textId="77777777" w:rsidR="00777AA7" w:rsidRPr="00BF61EA" w:rsidRDefault="00777AA7" w:rsidP="00404A5A">
      <w:pPr>
        <w:pStyle w:val="BodyText"/>
        <w:rPr>
          <w:rFonts w:asciiTheme="majorHAnsi" w:hAnsiTheme="majorHAnsi" w:cstheme="majorHAnsi"/>
          <w:sz w:val="22"/>
          <w:szCs w:val="20"/>
        </w:rPr>
      </w:pPr>
    </w:p>
    <w:p w14:paraId="7E2E0CCA" w14:textId="77777777" w:rsidR="00404A5A" w:rsidRPr="00BF61EA" w:rsidRDefault="00404A5A" w:rsidP="00404A5A">
      <w:pPr>
        <w:pStyle w:val="BodyText"/>
        <w:spacing w:before="11"/>
        <w:rPr>
          <w:rFonts w:asciiTheme="majorHAnsi" w:hAnsiTheme="majorHAnsi" w:cstheme="majorHAnsi"/>
          <w:sz w:val="22"/>
          <w:szCs w:val="20"/>
        </w:rPr>
      </w:pPr>
    </w:p>
    <w:p w14:paraId="47AD9DB0" w14:textId="77777777" w:rsidR="00404A5A" w:rsidRPr="00AF0493" w:rsidRDefault="00404A5A" w:rsidP="00AF0493">
      <w:pPr>
        <w:pStyle w:val="Heading1"/>
        <w:rPr>
          <w:sz w:val="28"/>
          <w:szCs w:val="28"/>
        </w:rPr>
      </w:pPr>
      <w:bookmarkStart w:id="16" w:name="_Toc235737249"/>
      <w:r w:rsidRPr="00AF0493">
        <w:rPr>
          <w:sz w:val="28"/>
          <w:szCs w:val="28"/>
        </w:rPr>
        <w:t>Catering</w:t>
      </w:r>
      <w:bookmarkEnd w:id="16"/>
    </w:p>
    <w:p w14:paraId="6A874FF6" w14:textId="77777777" w:rsidR="00404A5A" w:rsidRPr="00BF61EA" w:rsidRDefault="00404A5A" w:rsidP="00404A5A">
      <w:pPr>
        <w:pStyle w:val="BodyText"/>
        <w:spacing w:before="9"/>
        <w:rPr>
          <w:rFonts w:asciiTheme="majorHAnsi" w:hAnsiTheme="majorHAnsi" w:cstheme="majorHAnsi"/>
          <w:b/>
          <w:sz w:val="22"/>
          <w:szCs w:val="20"/>
        </w:rPr>
      </w:pPr>
    </w:p>
    <w:p w14:paraId="64138734" w14:textId="77777777" w:rsidR="00404A5A" w:rsidRPr="00BF61EA" w:rsidRDefault="00404A5A" w:rsidP="00404A5A">
      <w:pPr>
        <w:pStyle w:val="BodyText"/>
        <w:spacing w:before="52"/>
        <w:ind w:left="120" w:right="231"/>
        <w:rPr>
          <w:rFonts w:asciiTheme="majorHAnsi" w:hAnsiTheme="majorHAnsi" w:cstheme="majorHAnsi"/>
          <w:sz w:val="22"/>
          <w:szCs w:val="20"/>
        </w:rPr>
      </w:pPr>
      <w:r w:rsidRPr="00BF61EA">
        <w:rPr>
          <w:rFonts w:asciiTheme="majorHAnsi" w:hAnsiTheme="majorHAnsi" w:cstheme="majorHAnsi"/>
          <w:sz w:val="22"/>
          <w:szCs w:val="20"/>
        </w:rPr>
        <w:t>All food businesses (including school caterers) must follow the Food Information Regulations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2014</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which</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states</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that</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allergen</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information</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relating</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‘Top</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14’</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allergens must be available for all food products.</w:t>
      </w:r>
    </w:p>
    <w:p w14:paraId="5C36B2E0" w14:textId="77777777" w:rsidR="00404A5A" w:rsidRPr="00BF61EA" w:rsidRDefault="00404A5A" w:rsidP="00404A5A">
      <w:pPr>
        <w:pStyle w:val="BodyText"/>
        <w:spacing w:before="1"/>
        <w:rPr>
          <w:rFonts w:asciiTheme="majorHAnsi" w:hAnsiTheme="majorHAnsi" w:cstheme="majorHAnsi"/>
          <w:sz w:val="22"/>
          <w:szCs w:val="20"/>
        </w:rPr>
      </w:pPr>
    </w:p>
    <w:p w14:paraId="5CF15903" w14:textId="3F3FC780" w:rsidR="00404A5A" w:rsidRDefault="00C24D19" w:rsidP="00AF0493">
      <w:pPr>
        <w:pStyle w:val="BodyText"/>
        <w:spacing w:before="1"/>
        <w:ind w:right="168"/>
        <w:rPr>
          <w:rFonts w:asciiTheme="majorHAnsi" w:hAnsiTheme="majorHAnsi" w:cstheme="majorHAnsi"/>
          <w:spacing w:val="-2"/>
          <w:szCs w:val="20"/>
        </w:rPr>
      </w:pPr>
      <w:r w:rsidRPr="00BF61EA">
        <w:rPr>
          <w:rFonts w:asciiTheme="majorHAnsi" w:hAnsiTheme="majorHAnsi" w:cstheme="majorHAnsi"/>
          <w:sz w:val="22"/>
          <w:szCs w:val="20"/>
        </w:rPr>
        <w:lastRenderedPageBreak/>
        <w:t xml:space="preserve">The school’s menu is available for parents to view </w:t>
      </w:r>
      <w:r w:rsidR="00D65907" w:rsidRPr="00C372EE">
        <w:rPr>
          <w:rFonts w:asciiTheme="majorHAnsi" w:hAnsiTheme="majorHAnsi" w:cstheme="majorHAnsi"/>
          <w:b/>
          <w:bCs/>
          <w:color w:val="000000" w:themeColor="text1"/>
          <w:sz w:val="22"/>
          <w:szCs w:val="20"/>
        </w:rPr>
        <w:t>termly in</w:t>
      </w:r>
      <w:r w:rsidR="00310E9A" w:rsidRPr="00C372EE">
        <w:rPr>
          <w:rFonts w:asciiTheme="majorHAnsi" w:hAnsiTheme="majorHAnsi" w:cstheme="majorHAnsi"/>
          <w:color w:val="000000" w:themeColor="text1"/>
          <w:sz w:val="22"/>
          <w:szCs w:val="20"/>
        </w:rPr>
        <w:t xml:space="preserve"> </w:t>
      </w:r>
      <w:r w:rsidRPr="00C372EE">
        <w:rPr>
          <w:rFonts w:asciiTheme="majorHAnsi" w:hAnsiTheme="majorHAnsi" w:cstheme="majorHAnsi"/>
          <w:color w:val="000000" w:themeColor="text1"/>
          <w:sz w:val="22"/>
          <w:szCs w:val="20"/>
        </w:rPr>
        <w:t xml:space="preserve">advance </w:t>
      </w:r>
      <w:r w:rsidRPr="00BF61EA">
        <w:rPr>
          <w:rFonts w:asciiTheme="majorHAnsi" w:hAnsiTheme="majorHAnsi" w:cstheme="majorHAnsi"/>
          <w:sz w:val="22"/>
          <w:szCs w:val="20"/>
        </w:rPr>
        <w:t>with</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all</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ingredients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listed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allergens</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highlighted</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on</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4"/>
          <w:sz w:val="22"/>
          <w:szCs w:val="20"/>
        </w:rPr>
        <w:t xml:space="preserve"> </w:t>
      </w:r>
      <w:proofErr w:type="spellStart"/>
      <w:r w:rsidRPr="00BF61EA">
        <w:rPr>
          <w:rFonts w:asciiTheme="majorHAnsi" w:hAnsiTheme="majorHAnsi" w:cstheme="majorHAnsi"/>
          <w:sz w:val="22"/>
          <w:szCs w:val="20"/>
        </w:rPr>
        <w:t>organisation</w:t>
      </w:r>
      <w:proofErr w:type="spellEnd"/>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website</w:t>
      </w:r>
      <w:r w:rsidR="00C372EE">
        <w:rPr>
          <w:rFonts w:asciiTheme="majorHAnsi" w:hAnsiTheme="majorHAnsi" w:cstheme="majorHAnsi"/>
          <w:spacing w:val="-6"/>
          <w:sz w:val="22"/>
          <w:szCs w:val="20"/>
        </w:rPr>
        <w:t xml:space="preserve"> (</w:t>
      </w:r>
      <w:proofErr w:type="spellStart"/>
      <w:r w:rsidR="00C372EE">
        <w:rPr>
          <w:rFonts w:asciiTheme="majorHAnsi" w:hAnsiTheme="majorHAnsi" w:cstheme="majorHAnsi"/>
          <w:spacing w:val="-6"/>
          <w:sz w:val="22"/>
          <w:szCs w:val="20"/>
        </w:rPr>
        <w:t>Pershore</w:t>
      </w:r>
      <w:proofErr w:type="spellEnd"/>
      <w:r w:rsidR="00C372EE">
        <w:rPr>
          <w:rFonts w:asciiTheme="majorHAnsi" w:hAnsiTheme="majorHAnsi" w:cstheme="majorHAnsi"/>
          <w:spacing w:val="-6"/>
          <w:sz w:val="22"/>
          <w:szCs w:val="20"/>
        </w:rPr>
        <w:t xml:space="preserve"> </w:t>
      </w:r>
      <w:proofErr w:type="gramStart"/>
      <w:r w:rsidR="00C372EE">
        <w:rPr>
          <w:rFonts w:asciiTheme="majorHAnsi" w:hAnsiTheme="majorHAnsi" w:cstheme="majorHAnsi"/>
          <w:spacing w:val="-6"/>
          <w:sz w:val="22"/>
          <w:szCs w:val="20"/>
        </w:rPr>
        <w:t>Deli)</w:t>
      </w:r>
      <w:r w:rsidR="00174189">
        <w:rPr>
          <w:rFonts w:asciiTheme="majorHAnsi" w:hAnsiTheme="majorHAnsi" w:cstheme="majorHAnsi"/>
          <w:spacing w:val="-6"/>
          <w:sz w:val="22"/>
          <w:szCs w:val="20"/>
        </w:rPr>
        <w:t xml:space="preserve">  </w:t>
      </w:r>
      <w:r w:rsidR="00404A5A" w:rsidRPr="00BF61EA">
        <w:rPr>
          <w:rFonts w:asciiTheme="majorHAnsi" w:hAnsiTheme="majorHAnsi" w:cstheme="majorHAnsi"/>
          <w:szCs w:val="20"/>
        </w:rPr>
        <w:t>The</w:t>
      </w:r>
      <w:proofErr w:type="gramEnd"/>
      <w:r w:rsidR="00404A5A" w:rsidRPr="00BF61EA">
        <w:rPr>
          <w:rFonts w:asciiTheme="majorHAnsi" w:hAnsiTheme="majorHAnsi" w:cstheme="majorHAnsi"/>
          <w:spacing w:val="-3"/>
          <w:szCs w:val="20"/>
        </w:rPr>
        <w:t xml:space="preserve"> </w:t>
      </w:r>
      <w:r w:rsidR="005240B4" w:rsidRPr="00BF61EA">
        <w:rPr>
          <w:rFonts w:asciiTheme="majorHAnsi" w:hAnsiTheme="majorHAnsi" w:cstheme="majorHAnsi"/>
          <w:szCs w:val="20"/>
        </w:rPr>
        <w:t xml:space="preserve">school allergy lead </w:t>
      </w:r>
      <w:r w:rsidR="00404A5A" w:rsidRPr="00BF61EA">
        <w:rPr>
          <w:rFonts w:asciiTheme="majorHAnsi" w:hAnsiTheme="majorHAnsi" w:cstheme="majorHAnsi"/>
          <w:szCs w:val="20"/>
        </w:rPr>
        <w:t>will</w:t>
      </w:r>
      <w:r w:rsidR="00404A5A" w:rsidRPr="00BF61EA">
        <w:rPr>
          <w:rFonts w:asciiTheme="majorHAnsi" w:hAnsiTheme="majorHAnsi" w:cstheme="majorHAnsi"/>
          <w:spacing w:val="-4"/>
          <w:szCs w:val="20"/>
        </w:rPr>
        <w:t xml:space="preserve"> </w:t>
      </w:r>
      <w:r w:rsidR="00404A5A" w:rsidRPr="00BF61EA">
        <w:rPr>
          <w:rFonts w:asciiTheme="majorHAnsi" w:hAnsiTheme="majorHAnsi" w:cstheme="majorHAnsi"/>
          <w:szCs w:val="20"/>
        </w:rPr>
        <w:t>inform</w:t>
      </w:r>
      <w:r w:rsidR="00404A5A" w:rsidRPr="00BF61EA">
        <w:rPr>
          <w:rFonts w:asciiTheme="majorHAnsi" w:hAnsiTheme="majorHAnsi" w:cstheme="majorHAnsi"/>
          <w:spacing w:val="-6"/>
          <w:szCs w:val="20"/>
        </w:rPr>
        <w:t xml:space="preserve"> </w:t>
      </w:r>
      <w:r w:rsidR="00404A5A" w:rsidRPr="00BF61EA">
        <w:rPr>
          <w:rFonts w:asciiTheme="majorHAnsi" w:hAnsiTheme="majorHAnsi" w:cstheme="majorHAnsi"/>
          <w:szCs w:val="20"/>
        </w:rPr>
        <w:t>the Catering Manager</w:t>
      </w:r>
      <w:r w:rsidR="005240B4" w:rsidRPr="00BF61EA">
        <w:rPr>
          <w:rFonts w:asciiTheme="majorHAnsi" w:hAnsiTheme="majorHAnsi" w:cstheme="majorHAnsi"/>
          <w:szCs w:val="20"/>
        </w:rPr>
        <w:t xml:space="preserve"> </w:t>
      </w:r>
      <w:r w:rsidR="00404A5A" w:rsidRPr="00BF61EA">
        <w:rPr>
          <w:rFonts w:asciiTheme="majorHAnsi" w:hAnsiTheme="majorHAnsi" w:cstheme="majorHAnsi"/>
          <w:szCs w:val="20"/>
        </w:rPr>
        <w:t xml:space="preserve">of pupils with food </w:t>
      </w:r>
      <w:r w:rsidR="00404A5A" w:rsidRPr="00BF61EA">
        <w:rPr>
          <w:rFonts w:asciiTheme="majorHAnsi" w:hAnsiTheme="majorHAnsi" w:cstheme="majorHAnsi"/>
          <w:spacing w:val="-2"/>
          <w:szCs w:val="20"/>
        </w:rPr>
        <w:t>allergies.</w:t>
      </w:r>
    </w:p>
    <w:p w14:paraId="0CD54B53" w14:textId="77777777" w:rsidR="00AF0493" w:rsidRPr="00BF61EA" w:rsidRDefault="00AF0493" w:rsidP="00AF0493">
      <w:pPr>
        <w:pStyle w:val="BodyText"/>
        <w:spacing w:before="1"/>
        <w:ind w:right="168"/>
        <w:rPr>
          <w:rFonts w:asciiTheme="majorHAnsi" w:hAnsiTheme="majorHAnsi" w:cstheme="majorHAnsi"/>
          <w:sz w:val="22"/>
          <w:szCs w:val="20"/>
        </w:rPr>
      </w:pPr>
    </w:p>
    <w:p w14:paraId="3E9264B6" w14:textId="3F3D0301" w:rsidR="00404263" w:rsidRPr="00404263" w:rsidRDefault="00404263" w:rsidP="00404263">
      <w:pPr>
        <w:widowControl/>
        <w:autoSpaceDE/>
        <w:autoSpaceDN/>
        <w:spacing w:line="300" w:lineRule="atLeast"/>
        <w:rPr>
          <w:rFonts w:asciiTheme="majorHAnsi" w:eastAsia="Times New Roman" w:hAnsiTheme="majorHAnsi" w:cstheme="majorHAnsi"/>
          <w:szCs w:val="21"/>
          <w:lang w:val="en-GB" w:eastAsia="en-GB"/>
        </w:rPr>
      </w:pPr>
      <w:r w:rsidRPr="00404263">
        <w:rPr>
          <w:rFonts w:asciiTheme="majorHAnsi" w:eastAsia="Times New Roman" w:hAnsiTheme="majorHAnsi" w:cstheme="majorHAnsi"/>
          <w:szCs w:val="21"/>
          <w:lang w:val="en-GB" w:eastAsia="en-GB"/>
        </w:rPr>
        <w:t>The school maintains an up-to-date allergy register which is shared with relevant staff, including catering providers. Photographs of pupils with severe allergies are displayed confidentially in staff areas and catering areas where appropriate. The Allergy Lead is responsible for ensuring records remain accurate and are reviewed whenever changes are notified by parents</w:t>
      </w:r>
    </w:p>
    <w:p w14:paraId="7A0D92C7" w14:textId="77777777" w:rsidR="00404A5A" w:rsidRPr="00BF61EA" w:rsidRDefault="00404A5A" w:rsidP="00404A5A">
      <w:pPr>
        <w:pStyle w:val="BodyText"/>
        <w:spacing w:before="11"/>
        <w:rPr>
          <w:rFonts w:asciiTheme="majorHAnsi" w:hAnsiTheme="majorHAnsi" w:cstheme="majorHAnsi"/>
          <w:i/>
          <w:sz w:val="22"/>
          <w:szCs w:val="20"/>
        </w:rPr>
      </w:pPr>
    </w:p>
    <w:p w14:paraId="75C4C437" w14:textId="67E85922" w:rsidR="00404A5A" w:rsidRPr="00BF61EA" w:rsidRDefault="00404A5A" w:rsidP="00404263">
      <w:pPr>
        <w:spacing w:line="242" w:lineRule="auto"/>
        <w:ind w:right="231"/>
        <w:rPr>
          <w:rFonts w:asciiTheme="majorHAnsi" w:hAnsiTheme="majorHAnsi" w:cstheme="majorHAnsi"/>
          <w:szCs w:val="20"/>
        </w:rPr>
      </w:pPr>
      <w:r w:rsidRPr="00BF61EA">
        <w:rPr>
          <w:rFonts w:asciiTheme="majorHAnsi" w:hAnsiTheme="majorHAnsi" w:cstheme="majorHAnsi"/>
          <w:szCs w:val="20"/>
        </w:rPr>
        <w:t>Parents/carers</w:t>
      </w:r>
      <w:r w:rsidRPr="00BF61EA">
        <w:rPr>
          <w:rFonts w:asciiTheme="majorHAnsi" w:hAnsiTheme="majorHAnsi" w:cstheme="majorHAnsi"/>
          <w:spacing w:val="-5"/>
          <w:szCs w:val="20"/>
        </w:rPr>
        <w:t xml:space="preserve"> </w:t>
      </w:r>
      <w:r w:rsidRPr="00BF61EA">
        <w:rPr>
          <w:rFonts w:asciiTheme="majorHAnsi" w:hAnsiTheme="majorHAnsi" w:cstheme="majorHAnsi"/>
          <w:szCs w:val="20"/>
        </w:rPr>
        <w:t>are</w:t>
      </w:r>
      <w:r w:rsidRPr="00BF61EA">
        <w:rPr>
          <w:rFonts w:asciiTheme="majorHAnsi" w:hAnsiTheme="majorHAnsi" w:cstheme="majorHAnsi"/>
          <w:spacing w:val="-4"/>
          <w:szCs w:val="20"/>
        </w:rPr>
        <w:t xml:space="preserve"> </w:t>
      </w:r>
      <w:r w:rsidRPr="00BF61EA">
        <w:rPr>
          <w:rFonts w:asciiTheme="majorHAnsi" w:hAnsiTheme="majorHAnsi" w:cstheme="majorHAnsi"/>
          <w:szCs w:val="20"/>
        </w:rPr>
        <w:t>encouraged</w:t>
      </w:r>
      <w:r w:rsidRPr="00BF61EA">
        <w:rPr>
          <w:rFonts w:asciiTheme="majorHAnsi" w:hAnsiTheme="majorHAnsi" w:cstheme="majorHAnsi"/>
          <w:spacing w:val="-4"/>
          <w:szCs w:val="20"/>
        </w:rPr>
        <w:t xml:space="preserve"> </w:t>
      </w:r>
      <w:r w:rsidRPr="00BF61EA">
        <w:rPr>
          <w:rFonts w:asciiTheme="majorHAnsi" w:hAnsiTheme="majorHAnsi" w:cstheme="majorHAnsi"/>
          <w:szCs w:val="20"/>
        </w:rPr>
        <w:t>to</w:t>
      </w:r>
      <w:r w:rsidRPr="00BF61EA">
        <w:rPr>
          <w:rFonts w:asciiTheme="majorHAnsi" w:hAnsiTheme="majorHAnsi" w:cstheme="majorHAnsi"/>
          <w:spacing w:val="-4"/>
          <w:szCs w:val="20"/>
        </w:rPr>
        <w:t xml:space="preserve"> </w:t>
      </w:r>
      <w:r w:rsidRPr="00BF61EA">
        <w:rPr>
          <w:rFonts w:asciiTheme="majorHAnsi" w:hAnsiTheme="majorHAnsi" w:cstheme="majorHAnsi"/>
          <w:szCs w:val="20"/>
        </w:rPr>
        <w:t>meet</w:t>
      </w:r>
      <w:r w:rsidRPr="00BF61EA">
        <w:rPr>
          <w:rFonts w:asciiTheme="majorHAnsi" w:hAnsiTheme="majorHAnsi" w:cstheme="majorHAnsi"/>
          <w:spacing w:val="-4"/>
          <w:szCs w:val="20"/>
        </w:rPr>
        <w:t xml:space="preserve"> </w:t>
      </w:r>
      <w:r w:rsidRPr="00BF61EA">
        <w:rPr>
          <w:rFonts w:asciiTheme="majorHAnsi" w:hAnsiTheme="majorHAnsi" w:cstheme="majorHAnsi"/>
          <w:szCs w:val="20"/>
        </w:rPr>
        <w:t>with</w:t>
      </w:r>
      <w:r w:rsidRPr="00BF61EA">
        <w:rPr>
          <w:rFonts w:asciiTheme="majorHAnsi" w:hAnsiTheme="majorHAnsi" w:cstheme="majorHAnsi"/>
          <w:spacing w:val="-4"/>
          <w:szCs w:val="20"/>
        </w:rPr>
        <w:t xml:space="preserve"> </w:t>
      </w:r>
      <w:r w:rsidRPr="00BF61EA">
        <w:rPr>
          <w:rFonts w:asciiTheme="majorHAnsi" w:hAnsiTheme="majorHAnsi" w:cstheme="majorHAnsi"/>
          <w:szCs w:val="20"/>
        </w:rPr>
        <w:t>the</w:t>
      </w:r>
      <w:r w:rsidRPr="00BF61EA">
        <w:rPr>
          <w:rFonts w:asciiTheme="majorHAnsi" w:hAnsiTheme="majorHAnsi" w:cstheme="majorHAnsi"/>
          <w:spacing w:val="-7"/>
          <w:szCs w:val="20"/>
        </w:rPr>
        <w:t xml:space="preserve"> </w:t>
      </w:r>
      <w:r w:rsidR="005240B4" w:rsidRPr="00BF61EA">
        <w:rPr>
          <w:rFonts w:asciiTheme="majorHAnsi" w:hAnsiTheme="majorHAnsi" w:cstheme="majorHAnsi"/>
          <w:szCs w:val="20"/>
        </w:rPr>
        <w:t>allergy lead</w:t>
      </w:r>
      <w:r w:rsidR="009D24B6" w:rsidRPr="00BF61EA">
        <w:rPr>
          <w:rFonts w:asciiTheme="majorHAnsi" w:hAnsiTheme="majorHAnsi" w:cstheme="majorHAnsi"/>
          <w:b/>
          <w:bCs/>
          <w:i/>
          <w:color w:val="FF8F1F"/>
          <w:szCs w:val="20"/>
        </w:rPr>
        <w:t xml:space="preserve"> </w:t>
      </w:r>
      <w:r w:rsidRPr="00BF61EA">
        <w:rPr>
          <w:rFonts w:asciiTheme="majorHAnsi" w:hAnsiTheme="majorHAnsi" w:cstheme="majorHAnsi"/>
          <w:szCs w:val="20"/>
        </w:rPr>
        <w:t>to discuss their child’s needs.</w:t>
      </w:r>
    </w:p>
    <w:p w14:paraId="18A86FCA" w14:textId="77777777" w:rsidR="00404A5A" w:rsidRPr="00BF61EA" w:rsidRDefault="00404A5A" w:rsidP="00404A5A">
      <w:pPr>
        <w:pStyle w:val="BodyText"/>
        <w:spacing w:before="8"/>
        <w:rPr>
          <w:rFonts w:asciiTheme="majorHAnsi" w:hAnsiTheme="majorHAnsi" w:cstheme="majorHAnsi"/>
          <w:sz w:val="22"/>
          <w:szCs w:val="20"/>
        </w:rPr>
      </w:pPr>
    </w:p>
    <w:p w14:paraId="10D54AF6" w14:textId="77777777" w:rsidR="00404A5A" w:rsidRPr="00BF61EA" w:rsidRDefault="00404A5A" w:rsidP="00404263">
      <w:pPr>
        <w:pStyle w:val="BodyText"/>
        <w:spacing w:before="1"/>
        <w:rPr>
          <w:rFonts w:asciiTheme="majorHAnsi" w:hAnsiTheme="majorHAnsi" w:cstheme="majorHAnsi"/>
          <w:sz w:val="22"/>
          <w:szCs w:val="20"/>
        </w:rPr>
      </w:pPr>
      <w:r w:rsidRPr="00BF61EA">
        <w:rPr>
          <w:rFonts w:asciiTheme="majorHAnsi" w:hAnsiTheme="majorHAnsi" w:cstheme="majorHAnsi"/>
          <w:sz w:val="22"/>
          <w:szCs w:val="20"/>
        </w:rPr>
        <w:t>The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school</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adheres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following</w:t>
      </w:r>
      <w:r w:rsidRPr="00BF61EA">
        <w:rPr>
          <w:rFonts w:asciiTheme="majorHAnsi" w:hAnsiTheme="majorHAnsi" w:cstheme="majorHAnsi"/>
          <w:spacing w:val="-3"/>
          <w:sz w:val="22"/>
          <w:szCs w:val="20"/>
        </w:rPr>
        <w:t xml:space="preserve"> </w:t>
      </w:r>
      <w:hyperlink r:id="rId15">
        <w:r w:rsidRPr="00BF61EA">
          <w:rPr>
            <w:rFonts w:asciiTheme="majorHAnsi" w:hAnsiTheme="majorHAnsi" w:cstheme="majorHAnsi"/>
            <w:sz w:val="22"/>
            <w:szCs w:val="20"/>
            <w:u w:val="single"/>
          </w:rPr>
          <w:t>Department</w:t>
        </w:r>
        <w:r w:rsidRPr="00BF61EA">
          <w:rPr>
            <w:rFonts w:asciiTheme="majorHAnsi" w:hAnsiTheme="majorHAnsi" w:cstheme="majorHAnsi"/>
            <w:spacing w:val="-5"/>
            <w:sz w:val="22"/>
            <w:szCs w:val="20"/>
            <w:u w:val="single"/>
          </w:rPr>
          <w:t xml:space="preserve"> </w:t>
        </w:r>
        <w:r w:rsidRPr="00BF61EA">
          <w:rPr>
            <w:rFonts w:asciiTheme="majorHAnsi" w:hAnsiTheme="majorHAnsi" w:cstheme="majorHAnsi"/>
            <w:sz w:val="22"/>
            <w:szCs w:val="20"/>
            <w:u w:val="single"/>
          </w:rPr>
          <w:t>of</w:t>
        </w:r>
        <w:r w:rsidRPr="00BF61EA">
          <w:rPr>
            <w:rFonts w:asciiTheme="majorHAnsi" w:hAnsiTheme="majorHAnsi" w:cstheme="majorHAnsi"/>
            <w:spacing w:val="1"/>
            <w:sz w:val="22"/>
            <w:szCs w:val="20"/>
            <w:u w:val="single"/>
          </w:rPr>
          <w:t xml:space="preserve"> </w:t>
        </w:r>
        <w:r w:rsidRPr="00BF61EA">
          <w:rPr>
            <w:rFonts w:asciiTheme="majorHAnsi" w:hAnsiTheme="majorHAnsi" w:cstheme="majorHAnsi"/>
            <w:sz w:val="22"/>
            <w:szCs w:val="20"/>
            <w:u w:val="single"/>
          </w:rPr>
          <w:t>Health</w:t>
        </w:r>
        <w:r w:rsidRPr="00BF61EA">
          <w:rPr>
            <w:rFonts w:asciiTheme="majorHAnsi" w:hAnsiTheme="majorHAnsi" w:cstheme="majorHAnsi"/>
            <w:spacing w:val="-3"/>
            <w:sz w:val="22"/>
            <w:szCs w:val="20"/>
            <w:u w:val="single"/>
          </w:rPr>
          <w:t xml:space="preserve"> </w:t>
        </w:r>
        <w:r w:rsidRPr="00BF61EA">
          <w:rPr>
            <w:rFonts w:asciiTheme="majorHAnsi" w:hAnsiTheme="majorHAnsi" w:cstheme="majorHAnsi"/>
            <w:sz w:val="22"/>
            <w:szCs w:val="20"/>
            <w:u w:val="single"/>
          </w:rPr>
          <w:t>guidance</w:t>
        </w:r>
      </w:hyperlink>
      <w:r w:rsidRPr="00BF61EA">
        <w:rPr>
          <w:rFonts w:asciiTheme="majorHAnsi" w:hAnsiTheme="majorHAnsi" w:cstheme="majorHAnsi"/>
          <w:sz w:val="22"/>
          <w:szCs w:val="20"/>
        </w:rPr>
        <w:t xml:space="preserve"> </w:t>
      </w:r>
      <w:r w:rsidRPr="00BF61EA">
        <w:rPr>
          <w:rFonts w:asciiTheme="majorHAnsi" w:hAnsiTheme="majorHAnsi" w:cstheme="majorHAnsi"/>
          <w:spacing w:val="-2"/>
          <w:sz w:val="22"/>
          <w:szCs w:val="20"/>
        </w:rPr>
        <w:t>recommendations:</w:t>
      </w:r>
    </w:p>
    <w:p w14:paraId="61A98A25" w14:textId="77777777" w:rsidR="00404A5A" w:rsidRPr="00BF61EA" w:rsidRDefault="00404A5A" w:rsidP="00404A5A">
      <w:pPr>
        <w:pStyle w:val="BodyText"/>
        <w:spacing w:before="10"/>
        <w:rPr>
          <w:rFonts w:asciiTheme="majorHAnsi" w:hAnsiTheme="majorHAnsi" w:cstheme="majorHAnsi"/>
          <w:sz w:val="22"/>
          <w:szCs w:val="20"/>
        </w:rPr>
      </w:pPr>
    </w:p>
    <w:p w14:paraId="7C5BD476" w14:textId="204A088A" w:rsidR="00404A5A" w:rsidRPr="00BF61EA" w:rsidRDefault="00404A5A" w:rsidP="005240B4">
      <w:pPr>
        <w:pStyle w:val="ListParagraph"/>
        <w:numPr>
          <w:ilvl w:val="0"/>
          <w:numId w:val="2"/>
        </w:numPr>
        <w:tabs>
          <w:tab w:val="left" w:pos="839"/>
          <w:tab w:val="left" w:pos="840"/>
        </w:tabs>
        <w:spacing w:before="1"/>
        <w:ind w:right="584"/>
        <w:rPr>
          <w:rFonts w:asciiTheme="majorHAnsi" w:hAnsiTheme="majorHAnsi" w:cstheme="majorHAnsi"/>
          <w:szCs w:val="20"/>
        </w:rPr>
      </w:pPr>
      <w:r w:rsidRPr="00BF61EA">
        <w:rPr>
          <w:rFonts w:asciiTheme="majorHAnsi" w:hAnsiTheme="majorHAnsi" w:cstheme="majorHAnsi"/>
          <w:szCs w:val="20"/>
        </w:rPr>
        <w:t>Bottles, other drinks and lunch boxes provided by parents for pupils with food allergies</w:t>
      </w:r>
      <w:r w:rsidRPr="00BF61EA">
        <w:rPr>
          <w:rFonts w:asciiTheme="majorHAnsi" w:hAnsiTheme="majorHAnsi" w:cstheme="majorHAnsi"/>
          <w:spacing w:val="-3"/>
          <w:szCs w:val="20"/>
        </w:rPr>
        <w:t xml:space="preserve"> </w:t>
      </w:r>
      <w:r w:rsidRPr="00BF61EA">
        <w:rPr>
          <w:rFonts w:asciiTheme="majorHAnsi" w:hAnsiTheme="majorHAnsi" w:cstheme="majorHAnsi"/>
          <w:szCs w:val="20"/>
        </w:rPr>
        <w:t>should</w:t>
      </w:r>
      <w:r w:rsidRPr="00BF61EA">
        <w:rPr>
          <w:rFonts w:asciiTheme="majorHAnsi" w:hAnsiTheme="majorHAnsi" w:cstheme="majorHAnsi"/>
          <w:spacing w:val="-1"/>
          <w:szCs w:val="20"/>
        </w:rPr>
        <w:t xml:space="preserve"> </w:t>
      </w:r>
      <w:r w:rsidRPr="00BF61EA">
        <w:rPr>
          <w:rFonts w:asciiTheme="majorHAnsi" w:hAnsiTheme="majorHAnsi" w:cstheme="majorHAnsi"/>
          <w:szCs w:val="20"/>
        </w:rPr>
        <w:t>be</w:t>
      </w:r>
      <w:r w:rsidRPr="00BF61EA">
        <w:rPr>
          <w:rFonts w:asciiTheme="majorHAnsi" w:hAnsiTheme="majorHAnsi" w:cstheme="majorHAnsi"/>
          <w:spacing w:val="-2"/>
          <w:szCs w:val="20"/>
        </w:rPr>
        <w:t xml:space="preserve"> </w:t>
      </w:r>
      <w:r w:rsidRPr="00BF61EA">
        <w:rPr>
          <w:rFonts w:asciiTheme="majorHAnsi" w:hAnsiTheme="majorHAnsi" w:cstheme="majorHAnsi"/>
          <w:szCs w:val="20"/>
        </w:rPr>
        <w:t>clearly</w:t>
      </w:r>
      <w:r w:rsidRPr="00BF61EA">
        <w:rPr>
          <w:rFonts w:asciiTheme="majorHAnsi" w:hAnsiTheme="majorHAnsi" w:cstheme="majorHAnsi"/>
          <w:spacing w:val="-3"/>
          <w:szCs w:val="20"/>
        </w:rPr>
        <w:t xml:space="preserve"> </w:t>
      </w:r>
      <w:r w:rsidRPr="00BF61EA">
        <w:rPr>
          <w:rFonts w:asciiTheme="majorHAnsi" w:hAnsiTheme="majorHAnsi" w:cstheme="majorHAnsi"/>
          <w:szCs w:val="20"/>
        </w:rPr>
        <w:t>labelled</w:t>
      </w:r>
      <w:r w:rsidRPr="00BF61EA">
        <w:rPr>
          <w:rFonts w:asciiTheme="majorHAnsi" w:hAnsiTheme="majorHAnsi" w:cstheme="majorHAnsi"/>
          <w:spacing w:val="-4"/>
          <w:szCs w:val="20"/>
        </w:rPr>
        <w:t xml:space="preserve"> </w:t>
      </w:r>
      <w:r w:rsidRPr="00BF61EA">
        <w:rPr>
          <w:rFonts w:asciiTheme="majorHAnsi" w:hAnsiTheme="majorHAnsi" w:cstheme="majorHAnsi"/>
          <w:szCs w:val="20"/>
        </w:rPr>
        <w:t>with</w:t>
      </w:r>
      <w:r w:rsidRPr="00BF61EA">
        <w:rPr>
          <w:rFonts w:asciiTheme="majorHAnsi" w:hAnsiTheme="majorHAnsi" w:cstheme="majorHAnsi"/>
          <w:spacing w:val="-4"/>
          <w:szCs w:val="20"/>
        </w:rPr>
        <w:t xml:space="preserve"> </w:t>
      </w:r>
      <w:r w:rsidRPr="00BF61EA">
        <w:rPr>
          <w:rFonts w:asciiTheme="majorHAnsi" w:hAnsiTheme="majorHAnsi" w:cstheme="majorHAnsi"/>
          <w:szCs w:val="20"/>
        </w:rPr>
        <w:t>the</w:t>
      </w:r>
      <w:r w:rsidRPr="00BF61EA">
        <w:rPr>
          <w:rFonts w:asciiTheme="majorHAnsi" w:hAnsiTheme="majorHAnsi" w:cstheme="majorHAnsi"/>
          <w:spacing w:val="-4"/>
          <w:szCs w:val="20"/>
        </w:rPr>
        <w:t xml:space="preserve"> </w:t>
      </w:r>
      <w:r w:rsidRPr="00BF61EA">
        <w:rPr>
          <w:rFonts w:asciiTheme="majorHAnsi" w:hAnsiTheme="majorHAnsi" w:cstheme="majorHAnsi"/>
          <w:szCs w:val="20"/>
        </w:rPr>
        <w:t>name</w:t>
      </w:r>
      <w:r w:rsidRPr="00BF61EA">
        <w:rPr>
          <w:rFonts w:asciiTheme="majorHAnsi" w:hAnsiTheme="majorHAnsi" w:cstheme="majorHAnsi"/>
          <w:spacing w:val="-4"/>
          <w:szCs w:val="20"/>
        </w:rPr>
        <w:t xml:space="preserve"> </w:t>
      </w:r>
      <w:r w:rsidRPr="00BF61EA">
        <w:rPr>
          <w:rFonts w:asciiTheme="majorHAnsi" w:hAnsiTheme="majorHAnsi" w:cstheme="majorHAnsi"/>
          <w:szCs w:val="20"/>
        </w:rPr>
        <w:t>of</w:t>
      </w:r>
      <w:r w:rsidRPr="00BF61EA">
        <w:rPr>
          <w:rFonts w:asciiTheme="majorHAnsi" w:hAnsiTheme="majorHAnsi" w:cstheme="majorHAnsi"/>
          <w:spacing w:val="-4"/>
          <w:szCs w:val="20"/>
        </w:rPr>
        <w:t xml:space="preserve"> </w:t>
      </w:r>
      <w:r w:rsidRPr="00BF61EA">
        <w:rPr>
          <w:rFonts w:asciiTheme="majorHAnsi" w:hAnsiTheme="majorHAnsi" w:cstheme="majorHAnsi"/>
          <w:szCs w:val="20"/>
        </w:rPr>
        <w:t>the</w:t>
      </w:r>
      <w:r w:rsidRPr="00BF61EA">
        <w:rPr>
          <w:rFonts w:asciiTheme="majorHAnsi" w:hAnsiTheme="majorHAnsi" w:cstheme="majorHAnsi"/>
          <w:spacing w:val="-2"/>
          <w:szCs w:val="20"/>
        </w:rPr>
        <w:t xml:space="preserve"> </w:t>
      </w:r>
      <w:r w:rsidRPr="00BF61EA">
        <w:rPr>
          <w:rFonts w:asciiTheme="majorHAnsi" w:hAnsiTheme="majorHAnsi" w:cstheme="majorHAnsi"/>
          <w:szCs w:val="20"/>
        </w:rPr>
        <w:t>child</w:t>
      </w:r>
      <w:r w:rsidRPr="00BF61EA">
        <w:rPr>
          <w:rFonts w:asciiTheme="majorHAnsi" w:hAnsiTheme="majorHAnsi" w:cstheme="majorHAnsi"/>
          <w:spacing w:val="-4"/>
          <w:szCs w:val="20"/>
        </w:rPr>
        <w:t xml:space="preserve"> </w:t>
      </w:r>
      <w:r w:rsidRPr="00BF61EA">
        <w:rPr>
          <w:rFonts w:asciiTheme="majorHAnsi" w:hAnsiTheme="majorHAnsi" w:cstheme="majorHAnsi"/>
          <w:szCs w:val="20"/>
        </w:rPr>
        <w:t>for</w:t>
      </w:r>
      <w:r w:rsidRPr="00BF61EA">
        <w:rPr>
          <w:rFonts w:asciiTheme="majorHAnsi" w:hAnsiTheme="majorHAnsi" w:cstheme="majorHAnsi"/>
          <w:spacing w:val="-4"/>
          <w:szCs w:val="20"/>
        </w:rPr>
        <w:t xml:space="preserve"> </w:t>
      </w:r>
      <w:r w:rsidRPr="00BF61EA">
        <w:rPr>
          <w:rFonts w:asciiTheme="majorHAnsi" w:hAnsiTheme="majorHAnsi" w:cstheme="majorHAnsi"/>
          <w:szCs w:val="20"/>
        </w:rPr>
        <w:t>whom</w:t>
      </w:r>
      <w:r w:rsidRPr="00BF61EA">
        <w:rPr>
          <w:rFonts w:asciiTheme="majorHAnsi" w:hAnsiTheme="majorHAnsi" w:cstheme="majorHAnsi"/>
          <w:spacing w:val="-4"/>
          <w:szCs w:val="20"/>
        </w:rPr>
        <w:t xml:space="preserve"> </w:t>
      </w:r>
      <w:r w:rsidRPr="00BF61EA">
        <w:rPr>
          <w:rFonts w:asciiTheme="majorHAnsi" w:hAnsiTheme="majorHAnsi" w:cstheme="majorHAnsi"/>
          <w:szCs w:val="20"/>
        </w:rPr>
        <w:t>they</w:t>
      </w:r>
      <w:r w:rsidRPr="00BF61EA">
        <w:rPr>
          <w:rFonts w:asciiTheme="majorHAnsi" w:hAnsiTheme="majorHAnsi" w:cstheme="majorHAnsi"/>
          <w:spacing w:val="-3"/>
          <w:szCs w:val="20"/>
        </w:rPr>
        <w:t xml:space="preserve"> </w:t>
      </w:r>
      <w:r w:rsidRPr="00BF61EA">
        <w:rPr>
          <w:rFonts w:asciiTheme="majorHAnsi" w:hAnsiTheme="majorHAnsi" w:cstheme="majorHAnsi"/>
          <w:szCs w:val="20"/>
        </w:rPr>
        <w:t xml:space="preserve">are </w:t>
      </w:r>
      <w:r w:rsidRPr="00BF61EA">
        <w:rPr>
          <w:rFonts w:asciiTheme="majorHAnsi" w:hAnsiTheme="majorHAnsi" w:cstheme="majorHAnsi"/>
          <w:spacing w:val="-2"/>
          <w:szCs w:val="20"/>
        </w:rPr>
        <w:t>intended.</w:t>
      </w:r>
    </w:p>
    <w:p w14:paraId="69F2A8E1" w14:textId="0451F41E" w:rsidR="00404A5A" w:rsidRPr="00BF61EA" w:rsidRDefault="00404A5A" w:rsidP="00404A5A">
      <w:pPr>
        <w:pStyle w:val="ListParagraph"/>
        <w:numPr>
          <w:ilvl w:val="0"/>
          <w:numId w:val="2"/>
        </w:numPr>
        <w:tabs>
          <w:tab w:val="left" w:pos="839"/>
          <w:tab w:val="left" w:pos="840"/>
        </w:tabs>
        <w:ind w:left="839" w:right="271"/>
        <w:rPr>
          <w:rFonts w:asciiTheme="majorHAnsi" w:hAnsiTheme="majorHAnsi" w:cstheme="majorHAnsi"/>
          <w:szCs w:val="20"/>
        </w:rPr>
      </w:pPr>
      <w:r w:rsidRPr="00BF61EA">
        <w:rPr>
          <w:rFonts w:asciiTheme="majorHAnsi" w:hAnsiTheme="majorHAnsi" w:cstheme="majorHAnsi"/>
          <w:szCs w:val="20"/>
        </w:rPr>
        <w:t>The</w:t>
      </w:r>
      <w:r w:rsidRPr="00BF61EA">
        <w:rPr>
          <w:rFonts w:asciiTheme="majorHAnsi" w:hAnsiTheme="majorHAnsi" w:cstheme="majorHAnsi"/>
          <w:spacing w:val="-3"/>
          <w:szCs w:val="20"/>
        </w:rPr>
        <w:t xml:space="preserve"> </w:t>
      </w:r>
      <w:r w:rsidRPr="00BF61EA">
        <w:rPr>
          <w:rFonts w:asciiTheme="majorHAnsi" w:hAnsiTheme="majorHAnsi" w:cstheme="majorHAnsi"/>
          <w:szCs w:val="20"/>
        </w:rPr>
        <w:t>pupil</w:t>
      </w:r>
      <w:r w:rsidRPr="00BF61EA">
        <w:rPr>
          <w:rFonts w:asciiTheme="majorHAnsi" w:hAnsiTheme="majorHAnsi" w:cstheme="majorHAnsi"/>
          <w:spacing w:val="-1"/>
          <w:szCs w:val="20"/>
        </w:rPr>
        <w:t xml:space="preserve"> </w:t>
      </w:r>
      <w:r w:rsidRPr="00BF61EA">
        <w:rPr>
          <w:rFonts w:asciiTheme="majorHAnsi" w:hAnsiTheme="majorHAnsi" w:cstheme="majorHAnsi"/>
          <w:szCs w:val="20"/>
        </w:rPr>
        <w:t>should</w:t>
      </w:r>
      <w:r w:rsidRPr="00BF61EA">
        <w:rPr>
          <w:rFonts w:asciiTheme="majorHAnsi" w:hAnsiTheme="majorHAnsi" w:cstheme="majorHAnsi"/>
          <w:spacing w:val="-3"/>
          <w:szCs w:val="20"/>
        </w:rPr>
        <w:t xml:space="preserve"> </w:t>
      </w:r>
      <w:r w:rsidRPr="00BF61EA">
        <w:rPr>
          <w:rFonts w:asciiTheme="majorHAnsi" w:hAnsiTheme="majorHAnsi" w:cstheme="majorHAnsi"/>
          <w:szCs w:val="20"/>
        </w:rPr>
        <w:t>be</w:t>
      </w:r>
      <w:r w:rsidRPr="00BF61EA">
        <w:rPr>
          <w:rFonts w:asciiTheme="majorHAnsi" w:hAnsiTheme="majorHAnsi" w:cstheme="majorHAnsi"/>
          <w:spacing w:val="-4"/>
          <w:szCs w:val="20"/>
        </w:rPr>
        <w:t xml:space="preserve"> </w:t>
      </w:r>
      <w:r w:rsidRPr="00BF61EA">
        <w:rPr>
          <w:rFonts w:asciiTheme="majorHAnsi" w:hAnsiTheme="majorHAnsi" w:cstheme="majorHAnsi"/>
          <w:szCs w:val="20"/>
        </w:rPr>
        <w:t>taught</w:t>
      </w:r>
      <w:r w:rsidRPr="00BF61EA">
        <w:rPr>
          <w:rFonts w:asciiTheme="majorHAnsi" w:hAnsiTheme="majorHAnsi" w:cstheme="majorHAnsi"/>
          <w:spacing w:val="-3"/>
          <w:szCs w:val="20"/>
        </w:rPr>
        <w:t xml:space="preserve"> </w:t>
      </w:r>
      <w:r w:rsidRPr="00BF61EA">
        <w:rPr>
          <w:rFonts w:asciiTheme="majorHAnsi" w:hAnsiTheme="majorHAnsi" w:cstheme="majorHAnsi"/>
          <w:szCs w:val="20"/>
        </w:rPr>
        <w:t>to</w:t>
      </w:r>
      <w:r w:rsidRPr="00BF61EA">
        <w:rPr>
          <w:rFonts w:asciiTheme="majorHAnsi" w:hAnsiTheme="majorHAnsi" w:cstheme="majorHAnsi"/>
          <w:spacing w:val="-3"/>
          <w:szCs w:val="20"/>
        </w:rPr>
        <w:t xml:space="preserve"> </w:t>
      </w:r>
      <w:r w:rsidRPr="00BF61EA">
        <w:rPr>
          <w:rFonts w:asciiTheme="majorHAnsi" w:hAnsiTheme="majorHAnsi" w:cstheme="majorHAnsi"/>
          <w:szCs w:val="20"/>
        </w:rPr>
        <w:t>also</w:t>
      </w:r>
      <w:r w:rsidRPr="00BF61EA">
        <w:rPr>
          <w:rFonts w:asciiTheme="majorHAnsi" w:hAnsiTheme="majorHAnsi" w:cstheme="majorHAnsi"/>
          <w:spacing w:val="-1"/>
          <w:szCs w:val="20"/>
        </w:rPr>
        <w:t xml:space="preserve"> </w:t>
      </w:r>
      <w:r w:rsidRPr="00BF61EA">
        <w:rPr>
          <w:rFonts w:asciiTheme="majorHAnsi" w:hAnsiTheme="majorHAnsi" w:cstheme="majorHAnsi"/>
          <w:szCs w:val="20"/>
        </w:rPr>
        <w:t>check</w:t>
      </w:r>
      <w:r w:rsidRPr="00BF61EA">
        <w:rPr>
          <w:rFonts w:asciiTheme="majorHAnsi" w:hAnsiTheme="majorHAnsi" w:cstheme="majorHAnsi"/>
          <w:spacing w:val="-3"/>
          <w:szCs w:val="20"/>
        </w:rPr>
        <w:t xml:space="preserve"> </w:t>
      </w:r>
      <w:r w:rsidRPr="00BF61EA">
        <w:rPr>
          <w:rFonts w:asciiTheme="majorHAnsi" w:hAnsiTheme="majorHAnsi" w:cstheme="majorHAnsi"/>
          <w:szCs w:val="20"/>
        </w:rPr>
        <w:t>with</w:t>
      </w:r>
      <w:r w:rsidRPr="00BF61EA">
        <w:rPr>
          <w:rFonts w:asciiTheme="majorHAnsi" w:hAnsiTheme="majorHAnsi" w:cstheme="majorHAnsi"/>
          <w:spacing w:val="-1"/>
          <w:szCs w:val="20"/>
        </w:rPr>
        <w:t xml:space="preserve"> </w:t>
      </w:r>
      <w:r w:rsidRPr="00BF61EA">
        <w:rPr>
          <w:rFonts w:asciiTheme="majorHAnsi" w:hAnsiTheme="majorHAnsi" w:cstheme="majorHAnsi"/>
          <w:szCs w:val="20"/>
        </w:rPr>
        <w:t>catering</w:t>
      </w:r>
      <w:r w:rsidRPr="00BF61EA">
        <w:rPr>
          <w:rFonts w:asciiTheme="majorHAnsi" w:hAnsiTheme="majorHAnsi" w:cstheme="majorHAnsi"/>
          <w:spacing w:val="-2"/>
          <w:szCs w:val="20"/>
        </w:rPr>
        <w:t xml:space="preserve"> </w:t>
      </w:r>
      <w:r w:rsidRPr="00BF61EA">
        <w:rPr>
          <w:rFonts w:asciiTheme="majorHAnsi" w:hAnsiTheme="majorHAnsi" w:cstheme="majorHAnsi"/>
          <w:szCs w:val="20"/>
        </w:rPr>
        <w:t>staff,</w:t>
      </w:r>
      <w:r w:rsidRPr="00BF61EA">
        <w:rPr>
          <w:rFonts w:asciiTheme="majorHAnsi" w:hAnsiTheme="majorHAnsi" w:cstheme="majorHAnsi"/>
          <w:spacing w:val="-4"/>
          <w:szCs w:val="20"/>
        </w:rPr>
        <w:t xml:space="preserve"> </w:t>
      </w:r>
      <w:r w:rsidRPr="00BF61EA">
        <w:rPr>
          <w:rFonts w:asciiTheme="majorHAnsi" w:hAnsiTheme="majorHAnsi" w:cstheme="majorHAnsi"/>
          <w:szCs w:val="20"/>
        </w:rPr>
        <w:t>b</w:t>
      </w:r>
      <w:r w:rsidR="005240B4" w:rsidRPr="00BF61EA">
        <w:rPr>
          <w:rFonts w:asciiTheme="majorHAnsi" w:hAnsiTheme="majorHAnsi" w:cstheme="majorHAnsi"/>
          <w:szCs w:val="20"/>
        </w:rPr>
        <w:t>efore</w:t>
      </w:r>
      <w:r w:rsidRPr="00BF61EA">
        <w:rPr>
          <w:rFonts w:asciiTheme="majorHAnsi" w:hAnsiTheme="majorHAnsi" w:cstheme="majorHAnsi"/>
          <w:szCs w:val="20"/>
        </w:rPr>
        <w:t xml:space="preserve"> selecting their lunch choice.</w:t>
      </w:r>
    </w:p>
    <w:p w14:paraId="1D459CE0" w14:textId="77777777" w:rsidR="00404A5A" w:rsidRPr="00BF61EA" w:rsidRDefault="00404A5A" w:rsidP="00404A5A">
      <w:pPr>
        <w:pStyle w:val="ListParagraph"/>
        <w:numPr>
          <w:ilvl w:val="0"/>
          <w:numId w:val="2"/>
        </w:numPr>
        <w:tabs>
          <w:tab w:val="left" w:pos="839"/>
          <w:tab w:val="left" w:pos="840"/>
        </w:tabs>
        <w:ind w:left="839" w:right="350"/>
        <w:rPr>
          <w:rFonts w:asciiTheme="majorHAnsi" w:hAnsiTheme="majorHAnsi" w:cstheme="majorHAnsi"/>
          <w:szCs w:val="20"/>
        </w:rPr>
      </w:pPr>
      <w:r w:rsidRPr="00BF61EA">
        <w:rPr>
          <w:rFonts w:asciiTheme="majorHAnsi" w:hAnsiTheme="majorHAnsi" w:cstheme="majorHAnsi"/>
          <w:szCs w:val="20"/>
        </w:rPr>
        <w:t>Where</w:t>
      </w:r>
      <w:r w:rsidRPr="00BF61EA">
        <w:rPr>
          <w:rFonts w:asciiTheme="majorHAnsi" w:hAnsiTheme="majorHAnsi" w:cstheme="majorHAnsi"/>
          <w:spacing w:val="-3"/>
          <w:szCs w:val="20"/>
        </w:rPr>
        <w:t xml:space="preserve"> </w:t>
      </w:r>
      <w:r w:rsidRPr="00BF61EA">
        <w:rPr>
          <w:rFonts w:asciiTheme="majorHAnsi" w:hAnsiTheme="majorHAnsi" w:cstheme="majorHAnsi"/>
          <w:szCs w:val="20"/>
        </w:rPr>
        <w:t>food</w:t>
      </w:r>
      <w:r w:rsidRPr="00BF61EA">
        <w:rPr>
          <w:rFonts w:asciiTheme="majorHAnsi" w:hAnsiTheme="majorHAnsi" w:cstheme="majorHAnsi"/>
          <w:spacing w:val="-1"/>
          <w:szCs w:val="20"/>
        </w:rPr>
        <w:t xml:space="preserve"> </w:t>
      </w:r>
      <w:r w:rsidRPr="00BF61EA">
        <w:rPr>
          <w:rFonts w:asciiTheme="majorHAnsi" w:hAnsiTheme="majorHAnsi" w:cstheme="majorHAnsi"/>
          <w:szCs w:val="20"/>
        </w:rPr>
        <w:t>is</w:t>
      </w:r>
      <w:r w:rsidRPr="00BF61EA">
        <w:rPr>
          <w:rFonts w:asciiTheme="majorHAnsi" w:hAnsiTheme="majorHAnsi" w:cstheme="majorHAnsi"/>
          <w:spacing w:val="-4"/>
          <w:szCs w:val="20"/>
        </w:rPr>
        <w:t xml:space="preserve"> </w:t>
      </w:r>
      <w:r w:rsidRPr="00BF61EA">
        <w:rPr>
          <w:rFonts w:asciiTheme="majorHAnsi" w:hAnsiTheme="majorHAnsi" w:cstheme="majorHAnsi"/>
          <w:szCs w:val="20"/>
        </w:rPr>
        <w:t>provided</w:t>
      </w:r>
      <w:r w:rsidRPr="00BF61EA">
        <w:rPr>
          <w:rFonts w:asciiTheme="majorHAnsi" w:hAnsiTheme="majorHAnsi" w:cstheme="majorHAnsi"/>
          <w:spacing w:val="-3"/>
          <w:szCs w:val="20"/>
        </w:rPr>
        <w:t xml:space="preserve"> </w:t>
      </w:r>
      <w:r w:rsidRPr="00BF61EA">
        <w:rPr>
          <w:rFonts w:asciiTheme="majorHAnsi" w:hAnsiTheme="majorHAnsi" w:cstheme="majorHAnsi"/>
          <w:szCs w:val="20"/>
        </w:rPr>
        <w:t>by</w:t>
      </w:r>
      <w:r w:rsidRPr="00BF61EA">
        <w:rPr>
          <w:rFonts w:asciiTheme="majorHAnsi" w:hAnsiTheme="majorHAnsi" w:cstheme="majorHAnsi"/>
          <w:spacing w:val="-2"/>
          <w:szCs w:val="20"/>
        </w:rPr>
        <w:t xml:space="preserve"> </w:t>
      </w:r>
      <w:r w:rsidRPr="00BF61EA">
        <w:rPr>
          <w:rFonts w:asciiTheme="majorHAnsi" w:hAnsiTheme="majorHAnsi" w:cstheme="majorHAnsi"/>
          <w:szCs w:val="20"/>
        </w:rPr>
        <w:t>the</w:t>
      </w:r>
      <w:r w:rsidRPr="00BF61EA">
        <w:rPr>
          <w:rFonts w:asciiTheme="majorHAnsi" w:hAnsiTheme="majorHAnsi" w:cstheme="majorHAnsi"/>
          <w:spacing w:val="-1"/>
          <w:szCs w:val="20"/>
        </w:rPr>
        <w:t xml:space="preserve"> </w:t>
      </w:r>
      <w:r w:rsidRPr="00BF61EA">
        <w:rPr>
          <w:rFonts w:asciiTheme="majorHAnsi" w:hAnsiTheme="majorHAnsi" w:cstheme="majorHAnsi"/>
          <w:szCs w:val="20"/>
        </w:rPr>
        <w:t>school,</w:t>
      </w:r>
      <w:r w:rsidRPr="00BF61EA">
        <w:rPr>
          <w:rFonts w:asciiTheme="majorHAnsi" w:hAnsiTheme="majorHAnsi" w:cstheme="majorHAnsi"/>
          <w:spacing w:val="-1"/>
          <w:szCs w:val="20"/>
        </w:rPr>
        <w:t xml:space="preserve"> </w:t>
      </w:r>
      <w:r w:rsidRPr="00BF61EA">
        <w:rPr>
          <w:rFonts w:asciiTheme="majorHAnsi" w:hAnsiTheme="majorHAnsi" w:cstheme="majorHAnsi"/>
          <w:szCs w:val="20"/>
        </w:rPr>
        <w:t>staff should</w:t>
      </w:r>
      <w:r w:rsidRPr="00BF61EA">
        <w:rPr>
          <w:rFonts w:asciiTheme="majorHAnsi" w:hAnsiTheme="majorHAnsi" w:cstheme="majorHAnsi"/>
          <w:spacing w:val="-1"/>
          <w:szCs w:val="20"/>
        </w:rPr>
        <w:t xml:space="preserve"> </w:t>
      </w:r>
      <w:r w:rsidRPr="00BF61EA">
        <w:rPr>
          <w:rFonts w:asciiTheme="majorHAnsi" w:hAnsiTheme="majorHAnsi" w:cstheme="majorHAnsi"/>
          <w:szCs w:val="20"/>
        </w:rPr>
        <w:t>be</w:t>
      </w:r>
      <w:r w:rsidRPr="00BF61EA">
        <w:rPr>
          <w:rFonts w:asciiTheme="majorHAnsi" w:hAnsiTheme="majorHAnsi" w:cstheme="majorHAnsi"/>
          <w:spacing w:val="-1"/>
          <w:szCs w:val="20"/>
        </w:rPr>
        <w:t xml:space="preserve"> </w:t>
      </w:r>
      <w:r w:rsidRPr="00BF61EA">
        <w:rPr>
          <w:rFonts w:asciiTheme="majorHAnsi" w:hAnsiTheme="majorHAnsi" w:cstheme="majorHAnsi"/>
          <w:szCs w:val="20"/>
        </w:rPr>
        <w:t>educated</w:t>
      </w:r>
      <w:r w:rsidRPr="00BF61EA">
        <w:rPr>
          <w:rFonts w:asciiTheme="majorHAnsi" w:hAnsiTheme="majorHAnsi" w:cstheme="majorHAnsi"/>
          <w:spacing w:val="-3"/>
          <w:szCs w:val="20"/>
        </w:rPr>
        <w:t xml:space="preserve"> </w:t>
      </w:r>
      <w:r w:rsidRPr="00BF61EA">
        <w:rPr>
          <w:rFonts w:asciiTheme="majorHAnsi" w:hAnsiTheme="majorHAnsi" w:cstheme="majorHAnsi"/>
          <w:szCs w:val="20"/>
        </w:rPr>
        <w:t>about</w:t>
      </w:r>
      <w:r w:rsidRPr="00BF61EA">
        <w:rPr>
          <w:rFonts w:asciiTheme="majorHAnsi" w:hAnsiTheme="majorHAnsi" w:cstheme="majorHAnsi"/>
          <w:spacing w:val="-3"/>
          <w:szCs w:val="20"/>
        </w:rPr>
        <w:t xml:space="preserve"> </w:t>
      </w:r>
      <w:r w:rsidRPr="00BF61EA">
        <w:rPr>
          <w:rFonts w:asciiTheme="majorHAnsi" w:hAnsiTheme="majorHAnsi" w:cstheme="majorHAnsi"/>
          <w:szCs w:val="20"/>
        </w:rPr>
        <w:t>how to</w:t>
      </w:r>
      <w:r w:rsidRPr="00BF61EA">
        <w:rPr>
          <w:rFonts w:asciiTheme="majorHAnsi" w:hAnsiTheme="majorHAnsi" w:cstheme="majorHAnsi"/>
          <w:spacing w:val="-1"/>
          <w:szCs w:val="20"/>
        </w:rPr>
        <w:t xml:space="preserve"> </w:t>
      </w:r>
      <w:r w:rsidRPr="00BF61EA">
        <w:rPr>
          <w:rFonts w:asciiTheme="majorHAnsi" w:hAnsiTheme="majorHAnsi" w:cstheme="majorHAnsi"/>
          <w:szCs w:val="20"/>
        </w:rPr>
        <w:t>read labels for food allergens and instructed about measures to prevent cross contamination during the handling, preparation and serving of food. Examples include:</w:t>
      </w:r>
      <w:r w:rsidRPr="00BF61EA">
        <w:rPr>
          <w:rFonts w:asciiTheme="majorHAnsi" w:hAnsiTheme="majorHAnsi" w:cstheme="majorHAnsi"/>
          <w:spacing w:val="-4"/>
          <w:szCs w:val="20"/>
        </w:rPr>
        <w:t xml:space="preserve"> </w:t>
      </w:r>
      <w:r w:rsidRPr="00BF61EA">
        <w:rPr>
          <w:rFonts w:asciiTheme="majorHAnsi" w:hAnsiTheme="majorHAnsi" w:cstheme="majorHAnsi"/>
          <w:szCs w:val="20"/>
        </w:rPr>
        <w:t>preparing</w:t>
      </w:r>
      <w:r w:rsidRPr="00BF61EA">
        <w:rPr>
          <w:rFonts w:asciiTheme="majorHAnsi" w:hAnsiTheme="majorHAnsi" w:cstheme="majorHAnsi"/>
          <w:spacing w:val="-5"/>
          <w:szCs w:val="20"/>
        </w:rPr>
        <w:t xml:space="preserve"> </w:t>
      </w:r>
      <w:r w:rsidRPr="00BF61EA">
        <w:rPr>
          <w:rFonts w:asciiTheme="majorHAnsi" w:hAnsiTheme="majorHAnsi" w:cstheme="majorHAnsi"/>
          <w:szCs w:val="20"/>
        </w:rPr>
        <w:t>food</w:t>
      </w:r>
      <w:r w:rsidRPr="00BF61EA">
        <w:rPr>
          <w:rFonts w:asciiTheme="majorHAnsi" w:hAnsiTheme="majorHAnsi" w:cstheme="majorHAnsi"/>
          <w:spacing w:val="-4"/>
          <w:szCs w:val="20"/>
        </w:rPr>
        <w:t xml:space="preserve"> </w:t>
      </w:r>
      <w:r w:rsidRPr="00BF61EA">
        <w:rPr>
          <w:rFonts w:asciiTheme="majorHAnsi" w:hAnsiTheme="majorHAnsi" w:cstheme="majorHAnsi"/>
          <w:szCs w:val="20"/>
        </w:rPr>
        <w:t>for</w:t>
      </w:r>
      <w:r w:rsidRPr="00BF61EA">
        <w:rPr>
          <w:rFonts w:asciiTheme="majorHAnsi" w:hAnsiTheme="majorHAnsi" w:cstheme="majorHAnsi"/>
          <w:spacing w:val="-2"/>
          <w:szCs w:val="20"/>
        </w:rPr>
        <w:t xml:space="preserve"> </w:t>
      </w:r>
      <w:r w:rsidRPr="00BF61EA">
        <w:rPr>
          <w:rFonts w:asciiTheme="majorHAnsi" w:hAnsiTheme="majorHAnsi" w:cstheme="majorHAnsi"/>
          <w:szCs w:val="20"/>
        </w:rPr>
        <w:t>children</w:t>
      </w:r>
      <w:r w:rsidRPr="00BF61EA">
        <w:rPr>
          <w:rFonts w:asciiTheme="majorHAnsi" w:hAnsiTheme="majorHAnsi" w:cstheme="majorHAnsi"/>
          <w:spacing w:val="-4"/>
          <w:szCs w:val="20"/>
        </w:rPr>
        <w:t xml:space="preserve"> </w:t>
      </w:r>
      <w:r w:rsidRPr="00BF61EA">
        <w:rPr>
          <w:rFonts w:asciiTheme="majorHAnsi" w:hAnsiTheme="majorHAnsi" w:cstheme="majorHAnsi"/>
          <w:szCs w:val="20"/>
        </w:rPr>
        <w:t>with</w:t>
      </w:r>
      <w:r w:rsidRPr="00BF61EA">
        <w:rPr>
          <w:rFonts w:asciiTheme="majorHAnsi" w:hAnsiTheme="majorHAnsi" w:cstheme="majorHAnsi"/>
          <w:spacing w:val="-4"/>
          <w:szCs w:val="20"/>
        </w:rPr>
        <w:t xml:space="preserve"> </w:t>
      </w:r>
      <w:r w:rsidRPr="00BF61EA">
        <w:rPr>
          <w:rFonts w:asciiTheme="majorHAnsi" w:hAnsiTheme="majorHAnsi" w:cstheme="majorHAnsi"/>
          <w:szCs w:val="20"/>
        </w:rPr>
        <w:t>food</w:t>
      </w:r>
      <w:r w:rsidRPr="00BF61EA">
        <w:rPr>
          <w:rFonts w:asciiTheme="majorHAnsi" w:hAnsiTheme="majorHAnsi" w:cstheme="majorHAnsi"/>
          <w:spacing w:val="-4"/>
          <w:szCs w:val="20"/>
        </w:rPr>
        <w:t xml:space="preserve"> </w:t>
      </w:r>
      <w:r w:rsidRPr="00BF61EA">
        <w:rPr>
          <w:rFonts w:asciiTheme="majorHAnsi" w:hAnsiTheme="majorHAnsi" w:cstheme="majorHAnsi"/>
          <w:szCs w:val="20"/>
        </w:rPr>
        <w:t>allergies</w:t>
      </w:r>
      <w:r w:rsidRPr="00BF61EA">
        <w:rPr>
          <w:rFonts w:asciiTheme="majorHAnsi" w:hAnsiTheme="majorHAnsi" w:cstheme="majorHAnsi"/>
          <w:spacing w:val="-3"/>
          <w:szCs w:val="20"/>
        </w:rPr>
        <w:t xml:space="preserve"> </w:t>
      </w:r>
      <w:r w:rsidRPr="00BF61EA">
        <w:rPr>
          <w:rFonts w:asciiTheme="majorHAnsi" w:hAnsiTheme="majorHAnsi" w:cstheme="majorHAnsi"/>
          <w:szCs w:val="20"/>
        </w:rPr>
        <w:t>first;</w:t>
      </w:r>
      <w:r w:rsidRPr="00BF61EA">
        <w:rPr>
          <w:rFonts w:asciiTheme="majorHAnsi" w:hAnsiTheme="majorHAnsi" w:cstheme="majorHAnsi"/>
          <w:spacing w:val="-2"/>
          <w:szCs w:val="20"/>
        </w:rPr>
        <w:t xml:space="preserve"> </w:t>
      </w:r>
      <w:r w:rsidRPr="00BF61EA">
        <w:rPr>
          <w:rFonts w:asciiTheme="majorHAnsi" w:hAnsiTheme="majorHAnsi" w:cstheme="majorHAnsi"/>
          <w:szCs w:val="20"/>
        </w:rPr>
        <w:t>careful</w:t>
      </w:r>
      <w:r w:rsidRPr="00BF61EA">
        <w:rPr>
          <w:rFonts w:asciiTheme="majorHAnsi" w:hAnsiTheme="majorHAnsi" w:cstheme="majorHAnsi"/>
          <w:spacing w:val="-5"/>
          <w:szCs w:val="20"/>
        </w:rPr>
        <w:t xml:space="preserve"> </w:t>
      </w:r>
      <w:r w:rsidRPr="00BF61EA">
        <w:rPr>
          <w:rFonts w:asciiTheme="majorHAnsi" w:hAnsiTheme="majorHAnsi" w:cstheme="majorHAnsi"/>
          <w:szCs w:val="20"/>
        </w:rPr>
        <w:t>cleaning</w:t>
      </w:r>
      <w:r w:rsidRPr="00BF61EA">
        <w:rPr>
          <w:rFonts w:asciiTheme="majorHAnsi" w:hAnsiTheme="majorHAnsi" w:cstheme="majorHAnsi"/>
          <w:spacing w:val="-3"/>
          <w:szCs w:val="20"/>
        </w:rPr>
        <w:t xml:space="preserve"> </w:t>
      </w:r>
      <w:r w:rsidRPr="00BF61EA">
        <w:rPr>
          <w:rFonts w:asciiTheme="majorHAnsi" w:hAnsiTheme="majorHAnsi" w:cstheme="majorHAnsi"/>
          <w:szCs w:val="20"/>
        </w:rPr>
        <w:t>(using</w:t>
      </w:r>
    </w:p>
    <w:p w14:paraId="21629945" w14:textId="77777777" w:rsidR="00404A5A" w:rsidRPr="00BF61EA" w:rsidRDefault="00404A5A" w:rsidP="00404A5A">
      <w:pPr>
        <w:pStyle w:val="BodyText"/>
        <w:spacing w:before="38"/>
        <w:ind w:left="840" w:right="231"/>
        <w:rPr>
          <w:rFonts w:asciiTheme="majorHAnsi" w:hAnsiTheme="majorHAnsi" w:cstheme="majorHAnsi"/>
          <w:sz w:val="22"/>
          <w:szCs w:val="20"/>
        </w:rPr>
      </w:pPr>
      <w:r w:rsidRPr="00BF61EA">
        <w:rPr>
          <w:rFonts w:asciiTheme="majorHAnsi" w:hAnsiTheme="majorHAnsi" w:cstheme="majorHAnsi"/>
          <w:sz w:val="22"/>
          <w:szCs w:val="20"/>
        </w:rPr>
        <w:t>warm</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soapy</w:t>
      </w:r>
      <w:r w:rsidRPr="00BF61EA">
        <w:rPr>
          <w:rFonts w:asciiTheme="majorHAnsi" w:hAnsiTheme="majorHAnsi" w:cstheme="majorHAnsi"/>
          <w:spacing w:val="-6"/>
          <w:sz w:val="22"/>
          <w:szCs w:val="20"/>
        </w:rPr>
        <w:t xml:space="preserve"> </w:t>
      </w:r>
      <w:r w:rsidRPr="00BF61EA">
        <w:rPr>
          <w:rFonts w:asciiTheme="majorHAnsi" w:hAnsiTheme="majorHAnsi" w:cstheme="majorHAnsi"/>
          <w:sz w:val="22"/>
          <w:szCs w:val="20"/>
        </w:rPr>
        <w:t>water)</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of</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food</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preparation</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areas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utensils.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For</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further</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information, parents/carers are encouraged to liaise with the Catering Manager.</w:t>
      </w:r>
    </w:p>
    <w:p w14:paraId="5E9EA469" w14:textId="77777777" w:rsidR="00404A5A" w:rsidRPr="00BF61EA" w:rsidRDefault="00404A5A" w:rsidP="00404A5A">
      <w:pPr>
        <w:pStyle w:val="ListParagraph"/>
        <w:numPr>
          <w:ilvl w:val="0"/>
          <w:numId w:val="2"/>
        </w:numPr>
        <w:tabs>
          <w:tab w:val="left" w:pos="839"/>
          <w:tab w:val="left" w:pos="840"/>
        </w:tabs>
        <w:spacing w:line="242" w:lineRule="auto"/>
        <w:ind w:right="844"/>
        <w:rPr>
          <w:rFonts w:asciiTheme="majorHAnsi" w:hAnsiTheme="majorHAnsi" w:cstheme="majorHAnsi"/>
          <w:szCs w:val="20"/>
        </w:rPr>
      </w:pPr>
      <w:r w:rsidRPr="00BF61EA">
        <w:rPr>
          <w:rFonts w:asciiTheme="majorHAnsi" w:hAnsiTheme="majorHAnsi" w:cstheme="majorHAnsi"/>
          <w:szCs w:val="20"/>
        </w:rPr>
        <w:t>Food</w:t>
      </w:r>
      <w:r w:rsidRPr="00BF61EA">
        <w:rPr>
          <w:rFonts w:asciiTheme="majorHAnsi" w:hAnsiTheme="majorHAnsi" w:cstheme="majorHAnsi"/>
          <w:spacing w:val="-3"/>
          <w:szCs w:val="20"/>
        </w:rPr>
        <w:t xml:space="preserve"> </w:t>
      </w:r>
      <w:r w:rsidRPr="00BF61EA">
        <w:rPr>
          <w:rFonts w:asciiTheme="majorHAnsi" w:hAnsiTheme="majorHAnsi" w:cstheme="majorHAnsi"/>
          <w:szCs w:val="20"/>
        </w:rPr>
        <w:t>should</w:t>
      </w:r>
      <w:r w:rsidRPr="00BF61EA">
        <w:rPr>
          <w:rFonts w:asciiTheme="majorHAnsi" w:hAnsiTheme="majorHAnsi" w:cstheme="majorHAnsi"/>
          <w:spacing w:val="-5"/>
          <w:szCs w:val="20"/>
        </w:rPr>
        <w:t xml:space="preserve"> </w:t>
      </w:r>
      <w:r w:rsidRPr="00BF61EA">
        <w:rPr>
          <w:rFonts w:asciiTheme="majorHAnsi" w:hAnsiTheme="majorHAnsi" w:cstheme="majorHAnsi"/>
          <w:szCs w:val="20"/>
        </w:rPr>
        <w:t>not</w:t>
      </w:r>
      <w:r w:rsidRPr="00BF61EA">
        <w:rPr>
          <w:rFonts w:asciiTheme="majorHAnsi" w:hAnsiTheme="majorHAnsi" w:cstheme="majorHAnsi"/>
          <w:spacing w:val="-2"/>
          <w:szCs w:val="20"/>
        </w:rPr>
        <w:t xml:space="preserve"> </w:t>
      </w:r>
      <w:r w:rsidRPr="00BF61EA">
        <w:rPr>
          <w:rFonts w:asciiTheme="majorHAnsi" w:hAnsiTheme="majorHAnsi" w:cstheme="majorHAnsi"/>
          <w:szCs w:val="20"/>
        </w:rPr>
        <w:t>be</w:t>
      </w:r>
      <w:r w:rsidRPr="00BF61EA">
        <w:rPr>
          <w:rFonts w:asciiTheme="majorHAnsi" w:hAnsiTheme="majorHAnsi" w:cstheme="majorHAnsi"/>
          <w:spacing w:val="-3"/>
          <w:szCs w:val="20"/>
        </w:rPr>
        <w:t xml:space="preserve"> </w:t>
      </w:r>
      <w:r w:rsidRPr="00BF61EA">
        <w:rPr>
          <w:rFonts w:asciiTheme="majorHAnsi" w:hAnsiTheme="majorHAnsi" w:cstheme="majorHAnsi"/>
          <w:szCs w:val="20"/>
        </w:rPr>
        <w:t>given</w:t>
      </w:r>
      <w:r w:rsidRPr="00BF61EA">
        <w:rPr>
          <w:rFonts w:asciiTheme="majorHAnsi" w:hAnsiTheme="majorHAnsi" w:cstheme="majorHAnsi"/>
          <w:spacing w:val="-3"/>
          <w:szCs w:val="20"/>
        </w:rPr>
        <w:t xml:space="preserve"> </w:t>
      </w:r>
      <w:r w:rsidRPr="00BF61EA">
        <w:rPr>
          <w:rFonts w:asciiTheme="majorHAnsi" w:hAnsiTheme="majorHAnsi" w:cstheme="majorHAnsi"/>
          <w:szCs w:val="20"/>
        </w:rPr>
        <w:t>to</w:t>
      </w:r>
      <w:r w:rsidRPr="00BF61EA">
        <w:rPr>
          <w:rFonts w:asciiTheme="majorHAnsi" w:hAnsiTheme="majorHAnsi" w:cstheme="majorHAnsi"/>
          <w:spacing w:val="-3"/>
          <w:szCs w:val="20"/>
        </w:rPr>
        <w:t xml:space="preserve"> </w:t>
      </w:r>
      <w:r w:rsidRPr="00BF61EA">
        <w:rPr>
          <w:rFonts w:asciiTheme="majorHAnsi" w:hAnsiTheme="majorHAnsi" w:cstheme="majorHAnsi"/>
          <w:szCs w:val="20"/>
        </w:rPr>
        <w:t>primary</w:t>
      </w:r>
      <w:r w:rsidRPr="00BF61EA">
        <w:rPr>
          <w:rFonts w:asciiTheme="majorHAnsi" w:hAnsiTheme="majorHAnsi" w:cstheme="majorHAnsi"/>
          <w:spacing w:val="-4"/>
          <w:szCs w:val="20"/>
        </w:rPr>
        <w:t xml:space="preserve"> </w:t>
      </w:r>
      <w:r w:rsidRPr="00BF61EA">
        <w:rPr>
          <w:rFonts w:asciiTheme="majorHAnsi" w:hAnsiTheme="majorHAnsi" w:cstheme="majorHAnsi"/>
          <w:szCs w:val="20"/>
        </w:rPr>
        <w:t>school</w:t>
      </w:r>
      <w:r w:rsidRPr="00BF61EA">
        <w:rPr>
          <w:rFonts w:asciiTheme="majorHAnsi" w:hAnsiTheme="majorHAnsi" w:cstheme="majorHAnsi"/>
          <w:spacing w:val="-4"/>
          <w:szCs w:val="20"/>
        </w:rPr>
        <w:t xml:space="preserve"> </w:t>
      </w:r>
      <w:r w:rsidRPr="00BF61EA">
        <w:rPr>
          <w:rFonts w:asciiTheme="majorHAnsi" w:hAnsiTheme="majorHAnsi" w:cstheme="majorHAnsi"/>
          <w:szCs w:val="20"/>
        </w:rPr>
        <w:t>age</w:t>
      </w:r>
      <w:r w:rsidRPr="00BF61EA">
        <w:rPr>
          <w:rFonts w:asciiTheme="majorHAnsi" w:hAnsiTheme="majorHAnsi" w:cstheme="majorHAnsi"/>
          <w:spacing w:val="-5"/>
          <w:szCs w:val="20"/>
        </w:rPr>
        <w:t xml:space="preserve"> </w:t>
      </w:r>
      <w:r w:rsidRPr="00BF61EA">
        <w:rPr>
          <w:rFonts w:asciiTheme="majorHAnsi" w:hAnsiTheme="majorHAnsi" w:cstheme="majorHAnsi"/>
          <w:szCs w:val="20"/>
        </w:rPr>
        <w:t>food-allergic</w:t>
      </w:r>
      <w:r w:rsidRPr="00BF61EA">
        <w:rPr>
          <w:rFonts w:asciiTheme="majorHAnsi" w:hAnsiTheme="majorHAnsi" w:cstheme="majorHAnsi"/>
          <w:spacing w:val="-4"/>
          <w:szCs w:val="20"/>
        </w:rPr>
        <w:t xml:space="preserve"> </w:t>
      </w:r>
      <w:r w:rsidRPr="00BF61EA">
        <w:rPr>
          <w:rFonts w:asciiTheme="majorHAnsi" w:hAnsiTheme="majorHAnsi" w:cstheme="majorHAnsi"/>
          <w:szCs w:val="20"/>
        </w:rPr>
        <w:t>children</w:t>
      </w:r>
      <w:r w:rsidRPr="00BF61EA">
        <w:rPr>
          <w:rFonts w:asciiTheme="majorHAnsi" w:hAnsiTheme="majorHAnsi" w:cstheme="majorHAnsi"/>
          <w:spacing w:val="-2"/>
          <w:szCs w:val="20"/>
        </w:rPr>
        <w:t xml:space="preserve"> </w:t>
      </w:r>
      <w:r w:rsidRPr="00BF61EA">
        <w:rPr>
          <w:rFonts w:asciiTheme="majorHAnsi" w:hAnsiTheme="majorHAnsi" w:cstheme="majorHAnsi"/>
          <w:szCs w:val="20"/>
        </w:rPr>
        <w:t>without parental engagement and permission (e.g. birthday parties, food treats).</w:t>
      </w:r>
    </w:p>
    <w:p w14:paraId="071640C4" w14:textId="3AC1028E" w:rsidR="00404A5A" w:rsidRPr="00BF61EA" w:rsidRDefault="00404A5A" w:rsidP="00404A5A">
      <w:pPr>
        <w:pStyle w:val="ListParagraph"/>
        <w:numPr>
          <w:ilvl w:val="0"/>
          <w:numId w:val="2"/>
        </w:numPr>
        <w:tabs>
          <w:tab w:val="left" w:pos="839"/>
          <w:tab w:val="left" w:pos="840"/>
        </w:tabs>
        <w:ind w:right="425"/>
        <w:rPr>
          <w:rFonts w:asciiTheme="majorHAnsi" w:hAnsiTheme="majorHAnsi" w:cstheme="majorHAnsi"/>
          <w:szCs w:val="20"/>
        </w:rPr>
      </w:pPr>
      <w:r w:rsidRPr="00BF61EA">
        <w:rPr>
          <w:rFonts w:asciiTheme="majorHAnsi" w:hAnsiTheme="majorHAnsi" w:cstheme="majorHAnsi"/>
          <w:szCs w:val="20"/>
        </w:rPr>
        <w:t>Use</w:t>
      </w:r>
      <w:r w:rsidRPr="00BF61EA">
        <w:rPr>
          <w:rFonts w:asciiTheme="majorHAnsi" w:hAnsiTheme="majorHAnsi" w:cstheme="majorHAnsi"/>
          <w:spacing w:val="-3"/>
          <w:szCs w:val="20"/>
        </w:rPr>
        <w:t xml:space="preserve"> </w:t>
      </w:r>
      <w:r w:rsidRPr="00BF61EA">
        <w:rPr>
          <w:rFonts w:asciiTheme="majorHAnsi" w:hAnsiTheme="majorHAnsi" w:cstheme="majorHAnsi"/>
          <w:szCs w:val="20"/>
        </w:rPr>
        <w:t>of</w:t>
      </w:r>
      <w:r w:rsidRPr="00BF61EA">
        <w:rPr>
          <w:rFonts w:asciiTheme="majorHAnsi" w:hAnsiTheme="majorHAnsi" w:cstheme="majorHAnsi"/>
          <w:spacing w:val="-5"/>
          <w:szCs w:val="20"/>
        </w:rPr>
        <w:t xml:space="preserve"> </w:t>
      </w:r>
      <w:r w:rsidRPr="00BF61EA">
        <w:rPr>
          <w:rFonts w:asciiTheme="majorHAnsi" w:hAnsiTheme="majorHAnsi" w:cstheme="majorHAnsi"/>
          <w:szCs w:val="20"/>
        </w:rPr>
        <w:t>food</w:t>
      </w:r>
      <w:r w:rsidRPr="00BF61EA">
        <w:rPr>
          <w:rFonts w:asciiTheme="majorHAnsi" w:hAnsiTheme="majorHAnsi" w:cstheme="majorHAnsi"/>
          <w:spacing w:val="-3"/>
          <w:szCs w:val="20"/>
        </w:rPr>
        <w:t xml:space="preserve"> </w:t>
      </w:r>
      <w:r w:rsidRPr="00BF61EA">
        <w:rPr>
          <w:rFonts w:asciiTheme="majorHAnsi" w:hAnsiTheme="majorHAnsi" w:cstheme="majorHAnsi"/>
          <w:szCs w:val="20"/>
        </w:rPr>
        <w:t>in</w:t>
      </w:r>
      <w:r w:rsidRPr="00BF61EA">
        <w:rPr>
          <w:rFonts w:asciiTheme="majorHAnsi" w:hAnsiTheme="majorHAnsi" w:cstheme="majorHAnsi"/>
          <w:spacing w:val="-3"/>
          <w:szCs w:val="20"/>
        </w:rPr>
        <w:t xml:space="preserve"> </w:t>
      </w:r>
      <w:r w:rsidRPr="00BF61EA">
        <w:rPr>
          <w:rFonts w:asciiTheme="majorHAnsi" w:hAnsiTheme="majorHAnsi" w:cstheme="majorHAnsi"/>
          <w:szCs w:val="20"/>
        </w:rPr>
        <w:t>crafts,</w:t>
      </w:r>
      <w:r w:rsidRPr="00BF61EA">
        <w:rPr>
          <w:rFonts w:asciiTheme="majorHAnsi" w:hAnsiTheme="majorHAnsi" w:cstheme="majorHAnsi"/>
          <w:spacing w:val="-3"/>
          <w:szCs w:val="20"/>
        </w:rPr>
        <w:t xml:space="preserve"> </w:t>
      </w:r>
      <w:r w:rsidRPr="00BF61EA">
        <w:rPr>
          <w:rFonts w:asciiTheme="majorHAnsi" w:hAnsiTheme="majorHAnsi" w:cstheme="majorHAnsi"/>
          <w:szCs w:val="20"/>
        </w:rPr>
        <w:t>cooking</w:t>
      </w:r>
      <w:r w:rsidRPr="00BF61EA">
        <w:rPr>
          <w:rFonts w:asciiTheme="majorHAnsi" w:hAnsiTheme="majorHAnsi" w:cstheme="majorHAnsi"/>
          <w:spacing w:val="-4"/>
          <w:szCs w:val="20"/>
        </w:rPr>
        <w:t xml:space="preserve"> </w:t>
      </w:r>
      <w:r w:rsidRPr="00BF61EA">
        <w:rPr>
          <w:rFonts w:asciiTheme="majorHAnsi" w:hAnsiTheme="majorHAnsi" w:cstheme="majorHAnsi"/>
          <w:szCs w:val="20"/>
        </w:rPr>
        <w:t>classes,</w:t>
      </w:r>
      <w:r w:rsidRPr="00BF61EA">
        <w:rPr>
          <w:rFonts w:asciiTheme="majorHAnsi" w:hAnsiTheme="majorHAnsi" w:cstheme="majorHAnsi"/>
          <w:spacing w:val="-3"/>
          <w:szCs w:val="20"/>
        </w:rPr>
        <w:t xml:space="preserve"> </w:t>
      </w:r>
      <w:r w:rsidRPr="00BF61EA">
        <w:rPr>
          <w:rFonts w:asciiTheme="majorHAnsi" w:hAnsiTheme="majorHAnsi" w:cstheme="majorHAnsi"/>
          <w:szCs w:val="20"/>
        </w:rPr>
        <w:t>science</w:t>
      </w:r>
      <w:r w:rsidRPr="00BF61EA">
        <w:rPr>
          <w:rFonts w:asciiTheme="majorHAnsi" w:hAnsiTheme="majorHAnsi" w:cstheme="majorHAnsi"/>
          <w:spacing w:val="-3"/>
          <w:szCs w:val="20"/>
        </w:rPr>
        <w:t xml:space="preserve"> </w:t>
      </w:r>
      <w:r w:rsidRPr="00BF61EA">
        <w:rPr>
          <w:rFonts w:asciiTheme="majorHAnsi" w:hAnsiTheme="majorHAnsi" w:cstheme="majorHAnsi"/>
          <w:szCs w:val="20"/>
        </w:rPr>
        <w:t>experiments</w:t>
      </w:r>
      <w:r w:rsidRPr="00BF61EA">
        <w:rPr>
          <w:rFonts w:asciiTheme="majorHAnsi" w:hAnsiTheme="majorHAnsi" w:cstheme="majorHAnsi"/>
          <w:spacing w:val="-4"/>
          <w:szCs w:val="20"/>
        </w:rPr>
        <w:t xml:space="preserve"> </w:t>
      </w:r>
      <w:r w:rsidRPr="00BF61EA">
        <w:rPr>
          <w:rFonts w:asciiTheme="majorHAnsi" w:hAnsiTheme="majorHAnsi" w:cstheme="majorHAnsi"/>
          <w:szCs w:val="20"/>
        </w:rPr>
        <w:t>and</w:t>
      </w:r>
      <w:r w:rsidRPr="00BF61EA">
        <w:rPr>
          <w:rFonts w:asciiTheme="majorHAnsi" w:hAnsiTheme="majorHAnsi" w:cstheme="majorHAnsi"/>
          <w:spacing w:val="-3"/>
          <w:szCs w:val="20"/>
        </w:rPr>
        <w:t xml:space="preserve"> </w:t>
      </w:r>
      <w:r w:rsidRPr="00BF61EA">
        <w:rPr>
          <w:rFonts w:asciiTheme="majorHAnsi" w:hAnsiTheme="majorHAnsi" w:cstheme="majorHAnsi"/>
          <w:szCs w:val="20"/>
        </w:rPr>
        <w:t>special</w:t>
      </w:r>
      <w:r w:rsidRPr="00BF61EA">
        <w:rPr>
          <w:rFonts w:asciiTheme="majorHAnsi" w:hAnsiTheme="majorHAnsi" w:cstheme="majorHAnsi"/>
          <w:spacing w:val="-6"/>
          <w:szCs w:val="20"/>
        </w:rPr>
        <w:t xml:space="preserve"> </w:t>
      </w:r>
      <w:r w:rsidRPr="00BF61EA">
        <w:rPr>
          <w:rFonts w:asciiTheme="majorHAnsi" w:hAnsiTheme="majorHAnsi" w:cstheme="majorHAnsi"/>
          <w:szCs w:val="20"/>
        </w:rPr>
        <w:t>events</w:t>
      </w:r>
      <w:r w:rsidRPr="00BF61EA">
        <w:rPr>
          <w:rFonts w:asciiTheme="majorHAnsi" w:hAnsiTheme="majorHAnsi" w:cstheme="majorHAnsi"/>
          <w:spacing w:val="-4"/>
          <w:szCs w:val="20"/>
        </w:rPr>
        <w:t xml:space="preserve"> </w:t>
      </w:r>
      <w:r w:rsidRPr="00BF61EA">
        <w:rPr>
          <w:rFonts w:asciiTheme="majorHAnsi" w:hAnsiTheme="majorHAnsi" w:cstheme="majorHAnsi"/>
          <w:szCs w:val="20"/>
        </w:rPr>
        <w:t>(e.g. fetes, assemblies, cultural events) needs to be considered and may need to be restricted/risk</w:t>
      </w:r>
      <w:r w:rsidRPr="00BF61EA">
        <w:rPr>
          <w:rFonts w:asciiTheme="majorHAnsi" w:hAnsiTheme="majorHAnsi" w:cstheme="majorHAnsi"/>
          <w:spacing w:val="-2"/>
          <w:szCs w:val="20"/>
        </w:rPr>
        <w:t xml:space="preserve"> </w:t>
      </w:r>
      <w:r w:rsidRPr="00BF61EA">
        <w:rPr>
          <w:rFonts w:asciiTheme="majorHAnsi" w:hAnsiTheme="majorHAnsi" w:cstheme="majorHAnsi"/>
          <w:szCs w:val="20"/>
        </w:rPr>
        <w:t>assessed</w:t>
      </w:r>
      <w:r w:rsidRPr="00BF61EA">
        <w:rPr>
          <w:rFonts w:asciiTheme="majorHAnsi" w:hAnsiTheme="majorHAnsi" w:cstheme="majorHAnsi"/>
          <w:spacing w:val="-2"/>
          <w:szCs w:val="20"/>
        </w:rPr>
        <w:t xml:space="preserve"> </w:t>
      </w:r>
      <w:r w:rsidRPr="00BF61EA">
        <w:rPr>
          <w:rFonts w:asciiTheme="majorHAnsi" w:hAnsiTheme="majorHAnsi" w:cstheme="majorHAnsi"/>
          <w:szCs w:val="20"/>
        </w:rPr>
        <w:t>depending</w:t>
      </w:r>
      <w:r w:rsidRPr="00BF61EA">
        <w:rPr>
          <w:rFonts w:asciiTheme="majorHAnsi" w:hAnsiTheme="majorHAnsi" w:cstheme="majorHAnsi"/>
          <w:spacing w:val="-1"/>
          <w:szCs w:val="20"/>
        </w:rPr>
        <w:t xml:space="preserve"> </w:t>
      </w:r>
      <w:r w:rsidRPr="00BF61EA">
        <w:rPr>
          <w:rFonts w:asciiTheme="majorHAnsi" w:hAnsiTheme="majorHAnsi" w:cstheme="majorHAnsi"/>
          <w:szCs w:val="20"/>
        </w:rPr>
        <w:t>on</w:t>
      </w:r>
      <w:r w:rsidRPr="00BF61EA">
        <w:rPr>
          <w:rFonts w:asciiTheme="majorHAnsi" w:hAnsiTheme="majorHAnsi" w:cstheme="majorHAnsi"/>
          <w:spacing w:val="-2"/>
          <w:szCs w:val="20"/>
        </w:rPr>
        <w:t xml:space="preserve"> </w:t>
      </w:r>
      <w:r w:rsidRPr="00BF61EA">
        <w:rPr>
          <w:rFonts w:asciiTheme="majorHAnsi" w:hAnsiTheme="majorHAnsi" w:cstheme="majorHAnsi"/>
          <w:szCs w:val="20"/>
        </w:rPr>
        <w:t>the</w:t>
      </w:r>
      <w:r w:rsidRPr="00BF61EA">
        <w:rPr>
          <w:rFonts w:asciiTheme="majorHAnsi" w:hAnsiTheme="majorHAnsi" w:cstheme="majorHAnsi"/>
          <w:spacing w:val="-2"/>
          <w:szCs w:val="20"/>
        </w:rPr>
        <w:t xml:space="preserve"> </w:t>
      </w:r>
      <w:r w:rsidRPr="00BF61EA">
        <w:rPr>
          <w:rFonts w:asciiTheme="majorHAnsi" w:hAnsiTheme="majorHAnsi" w:cstheme="majorHAnsi"/>
          <w:szCs w:val="20"/>
        </w:rPr>
        <w:t>allergies</w:t>
      </w:r>
      <w:r w:rsidRPr="00BF61EA">
        <w:rPr>
          <w:rFonts w:asciiTheme="majorHAnsi" w:hAnsiTheme="majorHAnsi" w:cstheme="majorHAnsi"/>
          <w:spacing w:val="-1"/>
          <w:szCs w:val="20"/>
        </w:rPr>
        <w:t xml:space="preserve"> </w:t>
      </w:r>
      <w:r w:rsidRPr="00BF61EA">
        <w:rPr>
          <w:rFonts w:asciiTheme="majorHAnsi" w:hAnsiTheme="majorHAnsi" w:cstheme="majorHAnsi"/>
          <w:szCs w:val="20"/>
        </w:rPr>
        <w:t>of</w:t>
      </w:r>
      <w:r w:rsidRPr="00BF61EA">
        <w:rPr>
          <w:rFonts w:asciiTheme="majorHAnsi" w:hAnsiTheme="majorHAnsi" w:cstheme="majorHAnsi"/>
          <w:spacing w:val="-2"/>
          <w:szCs w:val="20"/>
        </w:rPr>
        <w:t xml:space="preserve"> </w:t>
      </w:r>
      <w:r w:rsidRPr="00BF61EA">
        <w:rPr>
          <w:rFonts w:asciiTheme="majorHAnsi" w:hAnsiTheme="majorHAnsi" w:cstheme="majorHAnsi"/>
          <w:szCs w:val="20"/>
        </w:rPr>
        <w:t>particular</w:t>
      </w:r>
      <w:r w:rsidRPr="00BF61EA">
        <w:rPr>
          <w:rFonts w:asciiTheme="majorHAnsi" w:hAnsiTheme="majorHAnsi" w:cstheme="majorHAnsi"/>
          <w:spacing w:val="-3"/>
          <w:szCs w:val="20"/>
        </w:rPr>
        <w:t xml:space="preserve"> </w:t>
      </w:r>
      <w:r w:rsidRPr="00BF61EA">
        <w:rPr>
          <w:rFonts w:asciiTheme="majorHAnsi" w:hAnsiTheme="majorHAnsi" w:cstheme="majorHAnsi"/>
          <w:szCs w:val="20"/>
        </w:rPr>
        <w:t>children</w:t>
      </w:r>
      <w:r w:rsidRPr="00BF61EA">
        <w:rPr>
          <w:rFonts w:asciiTheme="majorHAnsi" w:hAnsiTheme="majorHAnsi" w:cstheme="majorHAnsi"/>
          <w:spacing w:val="-4"/>
          <w:szCs w:val="20"/>
        </w:rPr>
        <w:t xml:space="preserve"> </w:t>
      </w:r>
      <w:r w:rsidRPr="00BF61EA">
        <w:rPr>
          <w:rFonts w:asciiTheme="majorHAnsi" w:hAnsiTheme="majorHAnsi" w:cstheme="majorHAnsi"/>
          <w:szCs w:val="20"/>
        </w:rPr>
        <w:t>and</w:t>
      </w:r>
      <w:r w:rsidRPr="00BF61EA">
        <w:rPr>
          <w:rFonts w:asciiTheme="majorHAnsi" w:hAnsiTheme="majorHAnsi" w:cstheme="majorHAnsi"/>
          <w:spacing w:val="-2"/>
          <w:szCs w:val="20"/>
        </w:rPr>
        <w:t xml:space="preserve"> </w:t>
      </w:r>
      <w:r w:rsidRPr="00BF61EA">
        <w:rPr>
          <w:rFonts w:asciiTheme="majorHAnsi" w:hAnsiTheme="majorHAnsi" w:cstheme="majorHAnsi"/>
          <w:szCs w:val="20"/>
        </w:rPr>
        <w:t xml:space="preserve">their </w:t>
      </w:r>
      <w:r w:rsidRPr="00BF61EA">
        <w:rPr>
          <w:rFonts w:asciiTheme="majorHAnsi" w:hAnsiTheme="majorHAnsi" w:cstheme="majorHAnsi"/>
          <w:spacing w:val="-4"/>
          <w:szCs w:val="20"/>
        </w:rPr>
        <w:t>age.</w:t>
      </w:r>
    </w:p>
    <w:p w14:paraId="7BBF52E6" w14:textId="77777777" w:rsidR="00404A5A" w:rsidRPr="00BF61EA" w:rsidRDefault="00404A5A" w:rsidP="00404A5A">
      <w:pPr>
        <w:pStyle w:val="BodyText"/>
        <w:spacing w:before="6"/>
        <w:rPr>
          <w:rFonts w:asciiTheme="majorHAnsi" w:hAnsiTheme="majorHAnsi" w:cstheme="majorHAnsi"/>
          <w:sz w:val="22"/>
          <w:szCs w:val="20"/>
        </w:rPr>
      </w:pPr>
    </w:p>
    <w:p w14:paraId="75DC4E7E" w14:textId="77777777" w:rsidR="00404A5A" w:rsidRPr="00AF0493" w:rsidRDefault="00404A5A" w:rsidP="00AF0493">
      <w:pPr>
        <w:pStyle w:val="Heading1"/>
        <w:rPr>
          <w:sz w:val="28"/>
          <w:szCs w:val="28"/>
        </w:rPr>
      </w:pPr>
      <w:bookmarkStart w:id="17" w:name="_Toc235737250"/>
      <w:r w:rsidRPr="00AF0493">
        <w:rPr>
          <w:sz w:val="28"/>
          <w:szCs w:val="28"/>
        </w:rPr>
        <w:t>School</w:t>
      </w:r>
      <w:r w:rsidRPr="00AF0493">
        <w:rPr>
          <w:spacing w:val="-2"/>
          <w:sz w:val="28"/>
          <w:szCs w:val="28"/>
        </w:rPr>
        <w:t xml:space="preserve"> trips</w:t>
      </w:r>
      <w:bookmarkEnd w:id="17"/>
    </w:p>
    <w:p w14:paraId="1FBC2B3E" w14:textId="77777777" w:rsidR="00404A5A" w:rsidRPr="00BF61EA" w:rsidRDefault="00404A5A" w:rsidP="00404A5A">
      <w:pPr>
        <w:pStyle w:val="BodyText"/>
        <w:spacing w:before="9"/>
        <w:rPr>
          <w:rFonts w:asciiTheme="majorHAnsi" w:hAnsiTheme="majorHAnsi" w:cstheme="majorHAnsi"/>
          <w:b/>
          <w:sz w:val="22"/>
          <w:szCs w:val="20"/>
        </w:rPr>
      </w:pPr>
    </w:p>
    <w:p w14:paraId="10D3998E" w14:textId="77777777" w:rsidR="00404A5A" w:rsidRPr="00BF61EA" w:rsidRDefault="00404A5A" w:rsidP="00404A5A">
      <w:pPr>
        <w:pStyle w:val="BodyText"/>
        <w:spacing w:before="52"/>
        <w:ind w:left="120" w:right="200"/>
        <w:jc w:val="both"/>
        <w:rPr>
          <w:rFonts w:asciiTheme="majorHAnsi" w:hAnsiTheme="majorHAnsi" w:cstheme="majorHAnsi"/>
          <w:sz w:val="22"/>
          <w:szCs w:val="20"/>
        </w:rPr>
      </w:pPr>
      <w:r w:rsidRPr="00BF61EA">
        <w:rPr>
          <w:rFonts w:asciiTheme="majorHAnsi" w:hAnsiTheme="majorHAnsi" w:cstheme="majorHAnsi"/>
          <w:sz w:val="22"/>
          <w:szCs w:val="20"/>
        </w:rPr>
        <w:t>Staff</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leading</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school</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trips</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will</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ensure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they</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carry</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all</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relevant</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emergency</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supplies.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Trip</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leaders will check</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that all</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pupils</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with medical conditions,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including allergies, carry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their</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medication. Pupils</w:t>
      </w:r>
      <w:r w:rsidRPr="00BF61EA">
        <w:rPr>
          <w:rFonts w:asciiTheme="majorHAnsi" w:hAnsiTheme="majorHAnsi" w:cstheme="majorHAnsi"/>
          <w:spacing w:val="-6"/>
          <w:sz w:val="22"/>
          <w:szCs w:val="20"/>
        </w:rPr>
        <w:t xml:space="preserve"> </w:t>
      </w:r>
      <w:r w:rsidRPr="00BF61EA">
        <w:rPr>
          <w:rFonts w:asciiTheme="majorHAnsi" w:hAnsiTheme="majorHAnsi" w:cstheme="majorHAnsi"/>
          <w:sz w:val="22"/>
          <w:szCs w:val="20"/>
        </w:rPr>
        <w:t>unable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produce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their required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medication will not</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be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able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attend</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 xml:space="preserve">the </w:t>
      </w:r>
      <w:r w:rsidRPr="00BF61EA">
        <w:rPr>
          <w:rFonts w:asciiTheme="majorHAnsi" w:hAnsiTheme="majorHAnsi" w:cstheme="majorHAnsi"/>
          <w:spacing w:val="-2"/>
          <w:sz w:val="22"/>
          <w:szCs w:val="20"/>
        </w:rPr>
        <w:t>excursion.</w:t>
      </w:r>
    </w:p>
    <w:p w14:paraId="20B6A0A0" w14:textId="77777777" w:rsidR="00404A5A" w:rsidRPr="00BF61EA" w:rsidRDefault="00404A5A" w:rsidP="00404A5A">
      <w:pPr>
        <w:pStyle w:val="BodyText"/>
        <w:spacing w:before="1"/>
        <w:rPr>
          <w:rFonts w:asciiTheme="majorHAnsi" w:hAnsiTheme="majorHAnsi" w:cstheme="majorHAnsi"/>
          <w:sz w:val="22"/>
          <w:szCs w:val="20"/>
        </w:rPr>
      </w:pPr>
    </w:p>
    <w:p w14:paraId="193CCAE8" w14:textId="77777777" w:rsidR="00404A5A" w:rsidRPr="00BF61EA" w:rsidRDefault="00404A5A" w:rsidP="00404A5A">
      <w:pPr>
        <w:pStyle w:val="BodyText"/>
        <w:ind w:left="119"/>
        <w:rPr>
          <w:rFonts w:asciiTheme="majorHAnsi" w:hAnsiTheme="majorHAnsi" w:cstheme="majorHAnsi"/>
          <w:sz w:val="22"/>
          <w:szCs w:val="20"/>
        </w:rPr>
      </w:pPr>
      <w:r w:rsidRPr="00BF61EA">
        <w:rPr>
          <w:rFonts w:asciiTheme="majorHAnsi" w:hAnsiTheme="majorHAnsi" w:cstheme="majorHAnsi"/>
          <w:sz w:val="22"/>
          <w:szCs w:val="20"/>
        </w:rPr>
        <w:t>All</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activities</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on</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school</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trip</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will</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be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risk</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assessed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see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if they</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pose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threat</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allergic pupils and alternative activities planned to ensure inclusion.</w:t>
      </w:r>
    </w:p>
    <w:p w14:paraId="4C40E346" w14:textId="77777777" w:rsidR="00404A5A" w:rsidRPr="00BF61EA" w:rsidRDefault="00404A5A" w:rsidP="00404A5A">
      <w:pPr>
        <w:pStyle w:val="BodyText"/>
        <w:rPr>
          <w:rFonts w:asciiTheme="majorHAnsi" w:hAnsiTheme="majorHAnsi" w:cstheme="majorHAnsi"/>
          <w:sz w:val="22"/>
          <w:szCs w:val="20"/>
        </w:rPr>
      </w:pPr>
    </w:p>
    <w:p w14:paraId="705BC8B9" w14:textId="77777777" w:rsidR="00404A5A" w:rsidRPr="00BF61EA" w:rsidRDefault="00404A5A" w:rsidP="00404A5A">
      <w:pPr>
        <w:pStyle w:val="BodyText"/>
        <w:ind w:left="120" w:right="101"/>
        <w:rPr>
          <w:rFonts w:asciiTheme="majorHAnsi" w:hAnsiTheme="majorHAnsi" w:cstheme="majorHAnsi"/>
          <w:sz w:val="22"/>
          <w:szCs w:val="20"/>
        </w:rPr>
      </w:pPr>
      <w:r w:rsidRPr="00BF61EA">
        <w:rPr>
          <w:rFonts w:asciiTheme="majorHAnsi" w:hAnsiTheme="majorHAnsi" w:cstheme="majorHAnsi"/>
          <w:sz w:val="22"/>
          <w:szCs w:val="20"/>
        </w:rPr>
        <w:t>Overnight school trips should be possible with careful planning and a meeting for parents with</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lead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member</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of</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staff</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planning</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trip</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should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be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arranged.</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Staff at the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venue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for</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an overnight school trip should be briefed early on that an allergic child is attending and will need appropriate food (if provided by the venue).</w:t>
      </w:r>
    </w:p>
    <w:p w14:paraId="0C304850" w14:textId="77777777" w:rsidR="00404A5A" w:rsidRPr="00BF61EA" w:rsidRDefault="00404A5A" w:rsidP="00404A5A">
      <w:pPr>
        <w:pStyle w:val="Heading6"/>
        <w:spacing w:before="150"/>
        <w:ind w:left="120" w:firstLine="0"/>
        <w:rPr>
          <w:rFonts w:asciiTheme="majorHAnsi" w:hAnsiTheme="majorHAnsi" w:cstheme="majorHAnsi"/>
          <w:sz w:val="22"/>
          <w:szCs w:val="20"/>
        </w:rPr>
      </w:pPr>
      <w:r w:rsidRPr="00BF61EA">
        <w:rPr>
          <w:rFonts w:asciiTheme="majorHAnsi" w:hAnsiTheme="majorHAnsi" w:cstheme="majorHAnsi"/>
          <w:sz w:val="22"/>
          <w:szCs w:val="20"/>
        </w:rPr>
        <w:t>Sporting</w:t>
      </w:r>
      <w:r w:rsidRPr="00BF61EA">
        <w:rPr>
          <w:rFonts w:asciiTheme="majorHAnsi" w:hAnsiTheme="majorHAnsi" w:cstheme="majorHAnsi"/>
          <w:spacing w:val="-1"/>
          <w:sz w:val="22"/>
          <w:szCs w:val="20"/>
        </w:rPr>
        <w:t xml:space="preserve"> </w:t>
      </w:r>
      <w:r w:rsidRPr="00BF61EA">
        <w:rPr>
          <w:rFonts w:asciiTheme="majorHAnsi" w:hAnsiTheme="majorHAnsi" w:cstheme="majorHAnsi"/>
          <w:spacing w:val="-2"/>
          <w:sz w:val="22"/>
          <w:szCs w:val="20"/>
        </w:rPr>
        <w:t>Excursions</w:t>
      </w:r>
    </w:p>
    <w:p w14:paraId="3352D624" w14:textId="77777777" w:rsidR="00404A5A" w:rsidRPr="00BF61EA" w:rsidRDefault="00404A5A" w:rsidP="00404A5A">
      <w:pPr>
        <w:pStyle w:val="BodyText"/>
        <w:ind w:left="120" w:right="168"/>
        <w:rPr>
          <w:rFonts w:asciiTheme="majorHAnsi" w:hAnsiTheme="majorHAnsi" w:cstheme="majorHAnsi"/>
          <w:sz w:val="22"/>
          <w:szCs w:val="20"/>
        </w:rPr>
      </w:pPr>
      <w:r w:rsidRPr="00BF61EA">
        <w:rPr>
          <w:rFonts w:asciiTheme="majorHAnsi" w:hAnsiTheme="majorHAnsi" w:cstheme="majorHAnsi"/>
          <w:sz w:val="22"/>
          <w:szCs w:val="20"/>
        </w:rPr>
        <w:t>Allergic children should have every opportunity to attend sports trips to other schools. The school will ensure that the P.E. teacher/s are fully aware of the situation. The school being visited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will</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be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notified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that a</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member</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of</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team</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has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an</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allergy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when</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arranging</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fixture. A member of staff trained in administering adrenaline will accompany the team. If another school feels that they are not equipped to cater for any food-allergic child, the school will arrange for the child to take alternative/their own food.</w:t>
      </w:r>
    </w:p>
    <w:p w14:paraId="0BEDFBF2" w14:textId="77777777" w:rsidR="00404A5A" w:rsidRPr="00BF61EA" w:rsidRDefault="00404A5A" w:rsidP="00404A5A">
      <w:pPr>
        <w:pStyle w:val="BodyText"/>
        <w:spacing w:before="11"/>
        <w:rPr>
          <w:rFonts w:asciiTheme="majorHAnsi" w:hAnsiTheme="majorHAnsi" w:cstheme="majorHAnsi"/>
          <w:sz w:val="22"/>
          <w:szCs w:val="20"/>
        </w:rPr>
      </w:pPr>
    </w:p>
    <w:p w14:paraId="43E736B9" w14:textId="70F4179F" w:rsidR="00404A5A" w:rsidRDefault="00404A5A" w:rsidP="00404A5A">
      <w:pPr>
        <w:pStyle w:val="BodyText"/>
        <w:ind w:left="120" w:right="231"/>
        <w:rPr>
          <w:rFonts w:asciiTheme="majorHAnsi" w:hAnsiTheme="majorHAnsi" w:cstheme="majorHAnsi"/>
          <w:spacing w:val="-2"/>
          <w:sz w:val="22"/>
          <w:szCs w:val="20"/>
        </w:rPr>
      </w:pPr>
      <w:r w:rsidRPr="00BF61EA">
        <w:rPr>
          <w:rFonts w:asciiTheme="majorHAnsi" w:hAnsiTheme="majorHAnsi" w:cstheme="majorHAnsi"/>
          <w:sz w:val="22"/>
          <w:szCs w:val="20"/>
        </w:rPr>
        <w:lastRenderedPageBreak/>
        <w:t>Most parents are keen that their children should be included in the full life of the school where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possible,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6"/>
          <w:sz w:val="22"/>
          <w:szCs w:val="20"/>
        </w:rPr>
        <w:t xml:space="preserve"> </w:t>
      </w:r>
      <w:r w:rsidRPr="00BF61EA">
        <w:rPr>
          <w:rFonts w:asciiTheme="majorHAnsi" w:hAnsiTheme="majorHAnsi" w:cstheme="majorHAnsi"/>
          <w:sz w:val="22"/>
          <w:szCs w:val="20"/>
        </w:rPr>
        <w:t>school</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will</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need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their</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co-operation</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with</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any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special</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 xml:space="preserve">arrangements </w:t>
      </w:r>
      <w:r w:rsidRPr="00BF61EA">
        <w:rPr>
          <w:rFonts w:asciiTheme="majorHAnsi" w:hAnsiTheme="majorHAnsi" w:cstheme="majorHAnsi"/>
          <w:spacing w:val="-2"/>
          <w:sz w:val="22"/>
          <w:szCs w:val="20"/>
        </w:rPr>
        <w:t>required.</w:t>
      </w:r>
    </w:p>
    <w:p w14:paraId="5F3B2E5D" w14:textId="77777777" w:rsidR="00C372EE" w:rsidRPr="00BF61EA" w:rsidRDefault="00C372EE" w:rsidP="00404A5A">
      <w:pPr>
        <w:pStyle w:val="BodyText"/>
        <w:ind w:left="120" w:right="231"/>
        <w:rPr>
          <w:rFonts w:asciiTheme="majorHAnsi" w:hAnsiTheme="majorHAnsi" w:cstheme="majorHAnsi"/>
          <w:sz w:val="22"/>
          <w:szCs w:val="20"/>
        </w:rPr>
      </w:pPr>
    </w:p>
    <w:p w14:paraId="182B3FCF" w14:textId="77777777" w:rsidR="00404A5A" w:rsidRPr="00BF61EA" w:rsidRDefault="00404A5A" w:rsidP="00404A5A">
      <w:pPr>
        <w:pStyle w:val="BodyText"/>
        <w:rPr>
          <w:rFonts w:asciiTheme="majorHAnsi" w:hAnsiTheme="majorHAnsi" w:cstheme="majorHAnsi"/>
          <w:sz w:val="22"/>
          <w:szCs w:val="20"/>
        </w:rPr>
      </w:pPr>
    </w:p>
    <w:p w14:paraId="4E3BB18E" w14:textId="77777777" w:rsidR="00404A5A" w:rsidRPr="00AF0493" w:rsidRDefault="00404A5A" w:rsidP="00AF0493">
      <w:pPr>
        <w:pStyle w:val="Heading1"/>
        <w:rPr>
          <w:sz w:val="28"/>
          <w:szCs w:val="28"/>
        </w:rPr>
      </w:pPr>
      <w:bookmarkStart w:id="18" w:name="_Toc235737251"/>
      <w:r w:rsidRPr="00AF0493">
        <w:rPr>
          <w:sz w:val="28"/>
          <w:szCs w:val="28"/>
        </w:rPr>
        <w:t>Allergy</w:t>
      </w:r>
      <w:r w:rsidRPr="00AF0493">
        <w:rPr>
          <w:spacing w:val="-2"/>
          <w:sz w:val="28"/>
          <w:szCs w:val="28"/>
        </w:rPr>
        <w:t xml:space="preserve"> </w:t>
      </w:r>
      <w:r w:rsidRPr="00AF0493">
        <w:rPr>
          <w:sz w:val="28"/>
          <w:szCs w:val="28"/>
        </w:rPr>
        <w:t>awareness</w:t>
      </w:r>
      <w:r w:rsidRPr="00AF0493">
        <w:rPr>
          <w:spacing w:val="-2"/>
          <w:sz w:val="28"/>
          <w:szCs w:val="28"/>
        </w:rPr>
        <w:t xml:space="preserve"> </w:t>
      </w:r>
      <w:r w:rsidRPr="00AF0493">
        <w:rPr>
          <w:sz w:val="28"/>
          <w:szCs w:val="28"/>
        </w:rPr>
        <w:t>and</w:t>
      </w:r>
      <w:r w:rsidRPr="00AF0493">
        <w:rPr>
          <w:spacing w:val="-1"/>
          <w:sz w:val="28"/>
          <w:szCs w:val="28"/>
        </w:rPr>
        <w:t xml:space="preserve"> </w:t>
      </w:r>
      <w:r w:rsidRPr="00AF0493">
        <w:rPr>
          <w:sz w:val="28"/>
          <w:szCs w:val="28"/>
        </w:rPr>
        <w:t>nut</w:t>
      </w:r>
      <w:r w:rsidRPr="00AF0493">
        <w:rPr>
          <w:spacing w:val="-1"/>
          <w:sz w:val="28"/>
          <w:szCs w:val="28"/>
        </w:rPr>
        <w:t xml:space="preserve"> </w:t>
      </w:r>
      <w:r w:rsidRPr="00AF0493">
        <w:rPr>
          <w:spacing w:val="-4"/>
          <w:sz w:val="28"/>
          <w:szCs w:val="28"/>
        </w:rPr>
        <w:t>bans</w:t>
      </w:r>
      <w:bookmarkEnd w:id="18"/>
    </w:p>
    <w:p w14:paraId="631767C1" w14:textId="77777777" w:rsidR="00404A5A" w:rsidRPr="00BF61EA" w:rsidRDefault="00404A5A" w:rsidP="00404A5A">
      <w:pPr>
        <w:pStyle w:val="BodyText"/>
        <w:spacing w:before="9"/>
        <w:rPr>
          <w:rFonts w:asciiTheme="majorHAnsi" w:hAnsiTheme="majorHAnsi" w:cstheme="majorHAnsi"/>
          <w:b/>
          <w:sz w:val="22"/>
          <w:szCs w:val="20"/>
        </w:rPr>
      </w:pPr>
    </w:p>
    <w:p w14:paraId="13F448C8" w14:textId="6E76C0C8" w:rsidR="00404A5A" w:rsidRPr="00BF61EA" w:rsidRDefault="006D0E86" w:rsidP="00404A5A">
      <w:pPr>
        <w:pStyle w:val="BodyText"/>
        <w:tabs>
          <w:tab w:val="left" w:leader="underscore" w:pos="1339"/>
        </w:tabs>
        <w:spacing w:before="52"/>
        <w:ind w:left="120"/>
        <w:rPr>
          <w:rFonts w:asciiTheme="majorHAnsi" w:hAnsiTheme="majorHAnsi" w:cstheme="majorHAnsi"/>
          <w:sz w:val="22"/>
          <w:szCs w:val="20"/>
        </w:rPr>
      </w:pPr>
      <w:proofErr w:type="spellStart"/>
      <w:r w:rsidRPr="00BF61EA">
        <w:rPr>
          <w:rFonts w:asciiTheme="majorHAnsi" w:hAnsiTheme="majorHAnsi" w:cstheme="majorHAnsi"/>
          <w:bCs/>
          <w:color w:val="000000" w:themeColor="text1"/>
          <w:sz w:val="22"/>
          <w:szCs w:val="20"/>
        </w:rPr>
        <w:t>Elmley</w:t>
      </w:r>
      <w:proofErr w:type="spellEnd"/>
      <w:r w:rsidRPr="00BF61EA">
        <w:rPr>
          <w:rFonts w:asciiTheme="majorHAnsi" w:hAnsiTheme="majorHAnsi" w:cstheme="majorHAnsi"/>
          <w:bCs/>
          <w:color w:val="000000" w:themeColor="text1"/>
          <w:sz w:val="22"/>
          <w:szCs w:val="20"/>
        </w:rPr>
        <w:t xml:space="preserve"> </w:t>
      </w:r>
      <w:r w:rsidR="00B011D1" w:rsidRPr="00BF61EA">
        <w:rPr>
          <w:rFonts w:asciiTheme="majorHAnsi" w:hAnsiTheme="majorHAnsi" w:cstheme="majorHAnsi"/>
          <w:bCs/>
          <w:color w:val="000000" w:themeColor="text1"/>
          <w:sz w:val="22"/>
          <w:szCs w:val="20"/>
        </w:rPr>
        <w:t>Castle CE First</w:t>
      </w:r>
      <w:r w:rsidR="00404A5A" w:rsidRPr="00BF61EA">
        <w:rPr>
          <w:rFonts w:asciiTheme="majorHAnsi" w:hAnsiTheme="majorHAnsi" w:cstheme="majorHAnsi"/>
          <w:color w:val="000000" w:themeColor="text1"/>
          <w:spacing w:val="-3"/>
          <w:sz w:val="22"/>
          <w:szCs w:val="20"/>
        </w:rPr>
        <w:t xml:space="preserve"> </w:t>
      </w:r>
      <w:r w:rsidR="00404A5A" w:rsidRPr="00BF61EA">
        <w:rPr>
          <w:rFonts w:asciiTheme="majorHAnsi" w:hAnsiTheme="majorHAnsi" w:cstheme="majorHAnsi"/>
          <w:color w:val="000000" w:themeColor="text1"/>
          <w:sz w:val="22"/>
          <w:szCs w:val="20"/>
        </w:rPr>
        <w:t>supports</w:t>
      </w:r>
      <w:r w:rsidR="00404A5A" w:rsidRPr="00BF61EA">
        <w:rPr>
          <w:rFonts w:asciiTheme="majorHAnsi" w:hAnsiTheme="majorHAnsi" w:cstheme="majorHAnsi"/>
          <w:color w:val="000000" w:themeColor="text1"/>
          <w:spacing w:val="-4"/>
          <w:sz w:val="22"/>
          <w:szCs w:val="20"/>
        </w:rPr>
        <w:t xml:space="preserve"> </w:t>
      </w:r>
      <w:r w:rsidR="00404A5A" w:rsidRPr="00BF61EA">
        <w:rPr>
          <w:rFonts w:asciiTheme="majorHAnsi" w:hAnsiTheme="majorHAnsi" w:cstheme="majorHAnsi"/>
          <w:sz w:val="22"/>
          <w:szCs w:val="20"/>
        </w:rPr>
        <w:t>the</w:t>
      </w:r>
      <w:r w:rsidR="00404A5A" w:rsidRPr="00BF61EA">
        <w:rPr>
          <w:rFonts w:asciiTheme="majorHAnsi" w:hAnsiTheme="majorHAnsi" w:cstheme="majorHAnsi"/>
          <w:spacing w:val="-3"/>
          <w:sz w:val="22"/>
          <w:szCs w:val="20"/>
        </w:rPr>
        <w:t xml:space="preserve"> </w:t>
      </w:r>
      <w:r w:rsidR="00404A5A" w:rsidRPr="00BF61EA">
        <w:rPr>
          <w:rFonts w:asciiTheme="majorHAnsi" w:hAnsiTheme="majorHAnsi" w:cstheme="majorHAnsi"/>
          <w:sz w:val="22"/>
          <w:szCs w:val="20"/>
        </w:rPr>
        <w:t>approach</w:t>
      </w:r>
      <w:r w:rsidR="00404A5A" w:rsidRPr="00BF61EA">
        <w:rPr>
          <w:rFonts w:asciiTheme="majorHAnsi" w:hAnsiTheme="majorHAnsi" w:cstheme="majorHAnsi"/>
          <w:spacing w:val="-3"/>
          <w:sz w:val="22"/>
          <w:szCs w:val="20"/>
        </w:rPr>
        <w:t xml:space="preserve"> </w:t>
      </w:r>
      <w:r w:rsidR="00404A5A" w:rsidRPr="00BF61EA">
        <w:rPr>
          <w:rFonts w:asciiTheme="majorHAnsi" w:hAnsiTheme="majorHAnsi" w:cstheme="majorHAnsi"/>
          <w:sz w:val="22"/>
          <w:szCs w:val="20"/>
        </w:rPr>
        <w:t>advocated</w:t>
      </w:r>
      <w:r w:rsidR="00404A5A" w:rsidRPr="00BF61EA">
        <w:rPr>
          <w:rFonts w:asciiTheme="majorHAnsi" w:hAnsiTheme="majorHAnsi" w:cstheme="majorHAnsi"/>
          <w:spacing w:val="-2"/>
          <w:sz w:val="22"/>
          <w:szCs w:val="20"/>
        </w:rPr>
        <w:t xml:space="preserve"> </w:t>
      </w:r>
      <w:r w:rsidR="00404A5A" w:rsidRPr="00BF61EA">
        <w:rPr>
          <w:rFonts w:asciiTheme="majorHAnsi" w:hAnsiTheme="majorHAnsi" w:cstheme="majorHAnsi"/>
          <w:sz w:val="22"/>
          <w:szCs w:val="20"/>
        </w:rPr>
        <w:t>by</w:t>
      </w:r>
      <w:r w:rsidR="00404A5A" w:rsidRPr="00BF61EA">
        <w:rPr>
          <w:rFonts w:asciiTheme="majorHAnsi" w:hAnsiTheme="majorHAnsi" w:cstheme="majorHAnsi"/>
          <w:spacing w:val="-2"/>
          <w:sz w:val="22"/>
          <w:szCs w:val="20"/>
        </w:rPr>
        <w:t xml:space="preserve"> </w:t>
      </w:r>
      <w:r w:rsidR="00404A5A" w:rsidRPr="00BF61EA">
        <w:rPr>
          <w:rFonts w:asciiTheme="majorHAnsi" w:hAnsiTheme="majorHAnsi" w:cstheme="majorHAnsi"/>
          <w:sz w:val="22"/>
          <w:szCs w:val="20"/>
        </w:rPr>
        <w:t>Anaphylaxis</w:t>
      </w:r>
      <w:r w:rsidR="00404A5A" w:rsidRPr="00BF61EA">
        <w:rPr>
          <w:rFonts w:asciiTheme="majorHAnsi" w:hAnsiTheme="majorHAnsi" w:cstheme="majorHAnsi"/>
          <w:spacing w:val="-2"/>
          <w:sz w:val="22"/>
          <w:szCs w:val="20"/>
        </w:rPr>
        <w:t xml:space="preserve"> </w:t>
      </w:r>
      <w:r w:rsidR="00404A5A" w:rsidRPr="00BF61EA">
        <w:rPr>
          <w:rFonts w:asciiTheme="majorHAnsi" w:hAnsiTheme="majorHAnsi" w:cstheme="majorHAnsi"/>
          <w:sz w:val="22"/>
          <w:szCs w:val="20"/>
        </w:rPr>
        <w:t>UK</w:t>
      </w:r>
      <w:r w:rsidR="00404A5A" w:rsidRPr="00BF61EA">
        <w:rPr>
          <w:rFonts w:asciiTheme="majorHAnsi" w:hAnsiTheme="majorHAnsi" w:cstheme="majorHAnsi"/>
          <w:spacing w:val="-4"/>
          <w:sz w:val="22"/>
          <w:szCs w:val="20"/>
        </w:rPr>
        <w:t xml:space="preserve"> </w:t>
      </w:r>
      <w:r w:rsidR="00404A5A" w:rsidRPr="00BF61EA">
        <w:rPr>
          <w:rFonts w:asciiTheme="majorHAnsi" w:hAnsiTheme="majorHAnsi" w:cstheme="majorHAnsi"/>
          <w:sz w:val="22"/>
          <w:szCs w:val="20"/>
        </w:rPr>
        <w:t>towards</w:t>
      </w:r>
      <w:r w:rsidR="00404A5A" w:rsidRPr="00BF61EA">
        <w:rPr>
          <w:rFonts w:asciiTheme="majorHAnsi" w:hAnsiTheme="majorHAnsi" w:cstheme="majorHAnsi"/>
          <w:spacing w:val="-3"/>
          <w:sz w:val="22"/>
          <w:szCs w:val="20"/>
        </w:rPr>
        <w:t xml:space="preserve"> </w:t>
      </w:r>
      <w:r w:rsidR="00404A5A" w:rsidRPr="00BF61EA">
        <w:rPr>
          <w:rFonts w:asciiTheme="majorHAnsi" w:hAnsiTheme="majorHAnsi" w:cstheme="majorHAnsi"/>
          <w:spacing w:val="-5"/>
          <w:sz w:val="22"/>
          <w:szCs w:val="20"/>
        </w:rPr>
        <w:t>nut</w:t>
      </w:r>
    </w:p>
    <w:p w14:paraId="1D98E930" w14:textId="77777777" w:rsidR="00404A5A" w:rsidRPr="00BF61EA" w:rsidRDefault="00404A5A" w:rsidP="00404A5A">
      <w:pPr>
        <w:pStyle w:val="BodyText"/>
        <w:ind w:left="119" w:right="231"/>
        <w:rPr>
          <w:rFonts w:asciiTheme="majorHAnsi" w:hAnsiTheme="majorHAnsi" w:cstheme="majorHAnsi"/>
          <w:i/>
          <w:sz w:val="22"/>
          <w:szCs w:val="20"/>
        </w:rPr>
      </w:pPr>
      <w:r w:rsidRPr="00BF61EA">
        <w:rPr>
          <w:rFonts w:asciiTheme="majorHAnsi" w:hAnsiTheme="majorHAnsi" w:cstheme="majorHAnsi"/>
          <w:sz w:val="22"/>
          <w:szCs w:val="20"/>
        </w:rPr>
        <w:t>bans/nut free schools. They would not necessarily support a blanket ban on any particular allergen in any establishment, including in schools. This is because nuts are only one of many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allergens</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that could</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affect</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pupils,</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and no</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school</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could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guarantee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truly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allergen</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free environment</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for</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child</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living</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with</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food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allergy.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They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advocate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instead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for</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schools</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adopt a culture of allergy awareness and education</w:t>
      </w:r>
      <w:r w:rsidRPr="00BF61EA">
        <w:rPr>
          <w:rFonts w:asciiTheme="majorHAnsi" w:hAnsiTheme="majorHAnsi" w:cstheme="majorHAnsi"/>
          <w:i/>
          <w:sz w:val="22"/>
          <w:szCs w:val="20"/>
        </w:rPr>
        <w:t>.</w:t>
      </w:r>
    </w:p>
    <w:p w14:paraId="0E36A9B0" w14:textId="77777777" w:rsidR="00404A5A" w:rsidRPr="00BF61EA" w:rsidRDefault="00404A5A" w:rsidP="00404A5A">
      <w:pPr>
        <w:pStyle w:val="BodyText"/>
        <w:spacing w:before="1"/>
        <w:rPr>
          <w:rFonts w:asciiTheme="majorHAnsi" w:hAnsiTheme="majorHAnsi" w:cstheme="majorHAnsi"/>
          <w:i/>
          <w:sz w:val="22"/>
          <w:szCs w:val="20"/>
        </w:rPr>
      </w:pPr>
    </w:p>
    <w:p w14:paraId="533F9324" w14:textId="00365C59" w:rsidR="00404A5A" w:rsidRPr="00BF61EA" w:rsidRDefault="00404A5A" w:rsidP="00C372EE">
      <w:pPr>
        <w:pStyle w:val="BodyText"/>
        <w:ind w:left="119" w:right="231"/>
        <w:rPr>
          <w:rFonts w:asciiTheme="majorHAnsi" w:hAnsiTheme="majorHAnsi" w:cstheme="majorHAnsi"/>
          <w:sz w:val="22"/>
          <w:szCs w:val="20"/>
        </w:rPr>
      </w:pPr>
      <w:r w:rsidRPr="00BF61EA">
        <w:rPr>
          <w:rFonts w:asciiTheme="majorHAnsi" w:hAnsiTheme="majorHAnsi" w:cstheme="majorHAnsi"/>
          <w:sz w:val="22"/>
          <w:szCs w:val="20"/>
        </w:rPr>
        <w:t>A</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'whole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school</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awareness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of</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allergies'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is</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a</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much</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better</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approach,</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as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it</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ensures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teachers, pupils and all other staff are aware of what allergies are, the importance of avoiding the</w:t>
      </w:r>
      <w:r w:rsidR="00C372EE">
        <w:rPr>
          <w:rFonts w:asciiTheme="majorHAnsi" w:hAnsiTheme="majorHAnsi" w:cstheme="majorHAnsi"/>
          <w:sz w:val="22"/>
          <w:szCs w:val="20"/>
        </w:rPr>
        <w:t xml:space="preserve"> </w:t>
      </w:r>
      <w:r w:rsidRPr="00BF61EA">
        <w:rPr>
          <w:rFonts w:asciiTheme="majorHAnsi" w:hAnsiTheme="majorHAnsi" w:cstheme="majorHAnsi"/>
          <w:sz w:val="22"/>
          <w:szCs w:val="20"/>
        </w:rPr>
        <w:t>pupils’</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allergens,</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signs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&amp;</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symptoms,</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how</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deal</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with</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allergic</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reactions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ensure policies and procedures are in place to minimise risk.</w:t>
      </w:r>
    </w:p>
    <w:p w14:paraId="48FCC131" w14:textId="77777777" w:rsidR="00404A5A" w:rsidRPr="00BF61EA" w:rsidRDefault="00404A5A" w:rsidP="00404A5A">
      <w:pPr>
        <w:pStyle w:val="BodyText"/>
        <w:rPr>
          <w:rFonts w:asciiTheme="majorHAnsi" w:hAnsiTheme="majorHAnsi" w:cstheme="majorHAnsi"/>
          <w:sz w:val="22"/>
          <w:szCs w:val="20"/>
        </w:rPr>
      </w:pPr>
    </w:p>
    <w:p w14:paraId="238C4AF8" w14:textId="77777777" w:rsidR="00404A5A" w:rsidRPr="00AF0493" w:rsidRDefault="00404A5A" w:rsidP="00AF0493">
      <w:pPr>
        <w:pStyle w:val="Heading1"/>
        <w:rPr>
          <w:sz w:val="28"/>
          <w:szCs w:val="28"/>
        </w:rPr>
      </w:pPr>
      <w:bookmarkStart w:id="19" w:name="_Toc235737252"/>
      <w:r w:rsidRPr="00AF0493">
        <w:rPr>
          <w:sz w:val="28"/>
          <w:szCs w:val="28"/>
        </w:rPr>
        <w:t>Risk Assessment</w:t>
      </w:r>
      <w:bookmarkEnd w:id="19"/>
    </w:p>
    <w:p w14:paraId="5824E196" w14:textId="77777777" w:rsidR="00404A5A" w:rsidRPr="00BF61EA" w:rsidRDefault="00404A5A" w:rsidP="00404A5A">
      <w:pPr>
        <w:pStyle w:val="BodyText"/>
        <w:spacing w:before="9"/>
        <w:rPr>
          <w:rFonts w:asciiTheme="majorHAnsi" w:hAnsiTheme="majorHAnsi" w:cstheme="majorHAnsi"/>
          <w:b/>
          <w:sz w:val="22"/>
          <w:szCs w:val="20"/>
        </w:rPr>
      </w:pPr>
    </w:p>
    <w:p w14:paraId="19EF1B00" w14:textId="127BA05B" w:rsidR="00404A5A" w:rsidRPr="00BF61EA" w:rsidRDefault="00B011D1" w:rsidP="00404A5A">
      <w:pPr>
        <w:pStyle w:val="BodyText"/>
        <w:tabs>
          <w:tab w:val="left" w:leader="underscore" w:pos="1339"/>
        </w:tabs>
        <w:spacing w:before="52"/>
        <w:ind w:left="120"/>
        <w:rPr>
          <w:rFonts w:asciiTheme="majorHAnsi" w:hAnsiTheme="majorHAnsi" w:cstheme="majorHAnsi"/>
          <w:sz w:val="22"/>
          <w:szCs w:val="20"/>
        </w:rPr>
      </w:pPr>
      <w:proofErr w:type="spellStart"/>
      <w:r w:rsidRPr="00BF61EA">
        <w:rPr>
          <w:rFonts w:asciiTheme="majorHAnsi" w:hAnsiTheme="majorHAnsi" w:cstheme="majorHAnsi"/>
          <w:bCs/>
          <w:color w:val="000000" w:themeColor="text1"/>
          <w:sz w:val="22"/>
          <w:szCs w:val="20"/>
        </w:rPr>
        <w:t>Elmley</w:t>
      </w:r>
      <w:proofErr w:type="spellEnd"/>
      <w:r w:rsidRPr="00BF61EA">
        <w:rPr>
          <w:rFonts w:asciiTheme="majorHAnsi" w:hAnsiTheme="majorHAnsi" w:cstheme="majorHAnsi"/>
          <w:bCs/>
          <w:color w:val="000000" w:themeColor="text1"/>
          <w:sz w:val="22"/>
          <w:szCs w:val="20"/>
        </w:rPr>
        <w:t xml:space="preserve"> Castle CE First</w:t>
      </w:r>
      <w:r w:rsidRPr="00BF61EA">
        <w:rPr>
          <w:rFonts w:asciiTheme="majorHAnsi" w:hAnsiTheme="majorHAnsi" w:cstheme="majorHAnsi"/>
          <w:b/>
          <w:bCs/>
          <w:color w:val="000000" w:themeColor="text1"/>
          <w:sz w:val="22"/>
          <w:szCs w:val="20"/>
        </w:rPr>
        <w:t xml:space="preserve"> </w:t>
      </w:r>
      <w:r w:rsidR="00404A5A" w:rsidRPr="00BF61EA">
        <w:rPr>
          <w:rFonts w:asciiTheme="majorHAnsi" w:hAnsiTheme="majorHAnsi" w:cstheme="majorHAnsi"/>
          <w:sz w:val="22"/>
          <w:szCs w:val="20"/>
        </w:rPr>
        <w:t>School</w:t>
      </w:r>
      <w:r w:rsidR="00404A5A" w:rsidRPr="00BF61EA">
        <w:rPr>
          <w:rFonts w:asciiTheme="majorHAnsi" w:hAnsiTheme="majorHAnsi" w:cstheme="majorHAnsi"/>
          <w:spacing w:val="-7"/>
          <w:sz w:val="22"/>
          <w:szCs w:val="20"/>
        </w:rPr>
        <w:t xml:space="preserve"> </w:t>
      </w:r>
      <w:r w:rsidR="00404A5A" w:rsidRPr="00BF61EA">
        <w:rPr>
          <w:rFonts w:asciiTheme="majorHAnsi" w:hAnsiTheme="majorHAnsi" w:cstheme="majorHAnsi"/>
          <w:sz w:val="22"/>
          <w:szCs w:val="20"/>
        </w:rPr>
        <w:t>will</w:t>
      </w:r>
      <w:r w:rsidR="00404A5A" w:rsidRPr="00BF61EA">
        <w:rPr>
          <w:rFonts w:asciiTheme="majorHAnsi" w:hAnsiTheme="majorHAnsi" w:cstheme="majorHAnsi"/>
          <w:spacing w:val="-1"/>
          <w:sz w:val="22"/>
          <w:szCs w:val="20"/>
        </w:rPr>
        <w:t xml:space="preserve"> </w:t>
      </w:r>
      <w:r w:rsidR="00404A5A" w:rsidRPr="00BF61EA">
        <w:rPr>
          <w:rFonts w:asciiTheme="majorHAnsi" w:hAnsiTheme="majorHAnsi" w:cstheme="majorHAnsi"/>
          <w:sz w:val="22"/>
          <w:szCs w:val="20"/>
        </w:rPr>
        <w:t>conduct a</w:t>
      </w:r>
      <w:r w:rsidR="00404A5A" w:rsidRPr="00BF61EA">
        <w:rPr>
          <w:rFonts w:asciiTheme="majorHAnsi" w:hAnsiTheme="majorHAnsi" w:cstheme="majorHAnsi"/>
          <w:spacing w:val="-5"/>
          <w:sz w:val="22"/>
          <w:szCs w:val="20"/>
        </w:rPr>
        <w:t xml:space="preserve"> </w:t>
      </w:r>
      <w:r w:rsidR="00404A5A" w:rsidRPr="00BF61EA">
        <w:rPr>
          <w:rFonts w:asciiTheme="majorHAnsi" w:hAnsiTheme="majorHAnsi" w:cstheme="majorHAnsi"/>
          <w:sz w:val="22"/>
          <w:szCs w:val="20"/>
        </w:rPr>
        <w:t>detailed individual</w:t>
      </w:r>
      <w:r w:rsidR="00404A5A" w:rsidRPr="00BF61EA">
        <w:rPr>
          <w:rFonts w:asciiTheme="majorHAnsi" w:hAnsiTheme="majorHAnsi" w:cstheme="majorHAnsi"/>
          <w:spacing w:val="-1"/>
          <w:sz w:val="22"/>
          <w:szCs w:val="20"/>
        </w:rPr>
        <w:t xml:space="preserve"> </w:t>
      </w:r>
      <w:r w:rsidR="00404A5A" w:rsidRPr="00BF61EA">
        <w:rPr>
          <w:rFonts w:asciiTheme="majorHAnsi" w:hAnsiTheme="majorHAnsi" w:cstheme="majorHAnsi"/>
          <w:sz w:val="22"/>
          <w:szCs w:val="20"/>
        </w:rPr>
        <w:t>risk</w:t>
      </w:r>
      <w:r w:rsidR="00404A5A" w:rsidRPr="00BF61EA">
        <w:rPr>
          <w:rFonts w:asciiTheme="majorHAnsi" w:hAnsiTheme="majorHAnsi" w:cstheme="majorHAnsi"/>
          <w:spacing w:val="-3"/>
          <w:sz w:val="22"/>
          <w:szCs w:val="20"/>
        </w:rPr>
        <w:t xml:space="preserve"> </w:t>
      </w:r>
      <w:r w:rsidR="00404A5A" w:rsidRPr="00BF61EA">
        <w:rPr>
          <w:rFonts w:asciiTheme="majorHAnsi" w:hAnsiTheme="majorHAnsi" w:cstheme="majorHAnsi"/>
          <w:sz w:val="22"/>
          <w:szCs w:val="20"/>
        </w:rPr>
        <w:t>assessment</w:t>
      </w:r>
      <w:r w:rsidR="00404A5A" w:rsidRPr="00BF61EA">
        <w:rPr>
          <w:rFonts w:asciiTheme="majorHAnsi" w:hAnsiTheme="majorHAnsi" w:cstheme="majorHAnsi"/>
          <w:spacing w:val="-4"/>
          <w:sz w:val="22"/>
          <w:szCs w:val="20"/>
        </w:rPr>
        <w:t xml:space="preserve"> </w:t>
      </w:r>
      <w:r w:rsidR="00404A5A" w:rsidRPr="00BF61EA">
        <w:rPr>
          <w:rFonts w:asciiTheme="majorHAnsi" w:hAnsiTheme="majorHAnsi" w:cstheme="majorHAnsi"/>
          <w:sz w:val="22"/>
          <w:szCs w:val="20"/>
        </w:rPr>
        <w:t>for</w:t>
      </w:r>
      <w:r w:rsidR="00404A5A" w:rsidRPr="00BF61EA">
        <w:rPr>
          <w:rFonts w:asciiTheme="majorHAnsi" w:hAnsiTheme="majorHAnsi" w:cstheme="majorHAnsi"/>
          <w:spacing w:val="-4"/>
          <w:sz w:val="22"/>
          <w:szCs w:val="20"/>
        </w:rPr>
        <w:t xml:space="preserve"> </w:t>
      </w:r>
      <w:r w:rsidR="00404A5A" w:rsidRPr="00BF61EA">
        <w:rPr>
          <w:rFonts w:asciiTheme="majorHAnsi" w:hAnsiTheme="majorHAnsi" w:cstheme="majorHAnsi"/>
          <w:sz w:val="22"/>
          <w:szCs w:val="20"/>
        </w:rPr>
        <w:t>all</w:t>
      </w:r>
      <w:r w:rsidR="00404A5A" w:rsidRPr="00BF61EA">
        <w:rPr>
          <w:rFonts w:asciiTheme="majorHAnsi" w:hAnsiTheme="majorHAnsi" w:cstheme="majorHAnsi"/>
          <w:spacing w:val="-1"/>
          <w:sz w:val="22"/>
          <w:szCs w:val="20"/>
        </w:rPr>
        <w:t xml:space="preserve"> </w:t>
      </w:r>
      <w:r w:rsidR="00404A5A" w:rsidRPr="00BF61EA">
        <w:rPr>
          <w:rFonts w:asciiTheme="majorHAnsi" w:hAnsiTheme="majorHAnsi" w:cstheme="majorHAnsi"/>
          <w:sz w:val="22"/>
          <w:szCs w:val="20"/>
        </w:rPr>
        <w:t xml:space="preserve">new </w:t>
      </w:r>
      <w:r w:rsidR="00404A5A" w:rsidRPr="00BF61EA">
        <w:rPr>
          <w:rFonts w:asciiTheme="majorHAnsi" w:hAnsiTheme="majorHAnsi" w:cstheme="majorHAnsi"/>
          <w:spacing w:val="-2"/>
          <w:sz w:val="22"/>
          <w:szCs w:val="20"/>
        </w:rPr>
        <w:t>joining</w:t>
      </w:r>
    </w:p>
    <w:p w14:paraId="04EB8ADF" w14:textId="77777777" w:rsidR="00404A5A" w:rsidRPr="00BF61EA" w:rsidRDefault="00404A5A" w:rsidP="00404A5A">
      <w:pPr>
        <w:pStyle w:val="BodyText"/>
        <w:ind w:left="120" w:right="231"/>
        <w:rPr>
          <w:rFonts w:asciiTheme="majorHAnsi" w:hAnsiTheme="majorHAnsi" w:cstheme="majorHAnsi"/>
          <w:sz w:val="22"/>
          <w:szCs w:val="20"/>
        </w:rPr>
      </w:pPr>
      <w:r w:rsidRPr="00BF61EA">
        <w:rPr>
          <w:rFonts w:asciiTheme="majorHAnsi" w:hAnsiTheme="majorHAnsi" w:cstheme="majorHAnsi"/>
          <w:sz w:val="22"/>
          <w:szCs w:val="20"/>
        </w:rPr>
        <w:t>pupils</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with</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allergies</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any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pupils</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newly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diagnosed,</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to</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help</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identify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any</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gaps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in</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our systems and processes for keeping allergic children safe.</w:t>
      </w:r>
    </w:p>
    <w:p w14:paraId="5B3B4582" w14:textId="77777777" w:rsidR="00404A5A" w:rsidRPr="00BF61EA" w:rsidRDefault="00404A5A" w:rsidP="00404A5A">
      <w:pPr>
        <w:pStyle w:val="BodyText"/>
        <w:spacing w:before="1"/>
        <w:rPr>
          <w:rFonts w:asciiTheme="majorHAnsi" w:hAnsiTheme="majorHAnsi" w:cstheme="majorHAnsi"/>
          <w:sz w:val="22"/>
          <w:szCs w:val="20"/>
        </w:rPr>
      </w:pPr>
    </w:p>
    <w:p w14:paraId="432E9AD7" w14:textId="72891550" w:rsidR="000B24A3" w:rsidRPr="00BF61EA" w:rsidRDefault="000B24A3" w:rsidP="000B24A3">
      <w:pPr>
        <w:pStyle w:val="BodyText"/>
        <w:ind w:left="120"/>
        <w:rPr>
          <w:rFonts w:asciiTheme="majorHAnsi" w:hAnsiTheme="majorHAnsi" w:cstheme="majorHAnsi"/>
          <w:sz w:val="22"/>
          <w:szCs w:val="20"/>
        </w:rPr>
      </w:pPr>
      <w:r w:rsidRPr="00BF61EA">
        <w:rPr>
          <w:rFonts w:asciiTheme="majorHAnsi" w:hAnsiTheme="majorHAnsi" w:cstheme="majorHAnsi"/>
          <w:sz w:val="22"/>
          <w:szCs w:val="20"/>
        </w:rPr>
        <w:t xml:space="preserve">School and individual risk assessments can be downloaded for free from: </w:t>
      </w:r>
      <w:hyperlink r:id="rId16" w:history="1">
        <w:r w:rsidRPr="00BF61EA">
          <w:rPr>
            <w:rStyle w:val="Hyperlink"/>
            <w:rFonts w:asciiTheme="majorHAnsi" w:hAnsiTheme="majorHAnsi" w:cstheme="majorHAnsi"/>
            <w:sz w:val="22"/>
            <w:szCs w:val="20"/>
          </w:rPr>
          <w:t>https://www.anaphylaxis.org.uk/downloads-form/safer-schools-download/</w:t>
        </w:r>
      </w:hyperlink>
      <w:r w:rsidRPr="00BF61EA">
        <w:rPr>
          <w:rStyle w:val="Hyperlink"/>
          <w:rFonts w:asciiTheme="majorHAnsi" w:hAnsiTheme="majorHAnsi" w:cstheme="majorHAnsi"/>
          <w:sz w:val="22"/>
          <w:szCs w:val="20"/>
        </w:rPr>
        <w:t>.</w:t>
      </w:r>
      <w:r w:rsidRPr="00BF61EA">
        <w:rPr>
          <w:rFonts w:asciiTheme="majorHAnsi" w:hAnsiTheme="majorHAnsi" w:cstheme="majorHAnsi"/>
          <w:sz w:val="22"/>
          <w:szCs w:val="20"/>
        </w:rPr>
        <w:t xml:space="preserve"> </w:t>
      </w:r>
    </w:p>
    <w:p w14:paraId="20A72EB2" w14:textId="77777777" w:rsidR="00404A5A" w:rsidRPr="00BF61EA" w:rsidRDefault="00404A5A" w:rsidP="00AF0493">
      <w:pPr>
        <w:pStyle w:val="Heading1"/>
      </w:pPr>
    </w:p>
    <w:p w14:paraId="48B723A0" w14:textId="77777777" w:rsidR="00404A5A" w:rsidRPr="00174189" w:rsidRDefault="00404A5A" w:rsidP="00AF0493">
      <w:pPr>
        <w:pStyle w:val="Heading1"/>
        <w:rPr>
          <w:sz w:val="28"/>
        </w:rPr>
      </w:pPr>
      <w:bookmarkStart w:id="20" w:name="_Toc235737253"/>
      <w:r w:rsidRPr="00174189">
        <w:rPr>
          <w:sz w:val="28"/>
        </w:rPr>
        <w:t>Useful</w:t>
      </w:r>
      <w:r w:rsidRPr="00174189">
        <w:rPr>
          <w:spacing w:val="-2"/>
          <w:sz w:val="28"/>
        </w:rPr>
        <w:t xml:space="preserve"> Links</w:t>
      </w:r>
      <w:bookmarkEnd w:id="20"/>
    </w:p>
    <w:p w14:paraId="34DE9D79" w14:textId="77777777" w:rsidR="00404A5A" w:rsidRPr="00BF61EA" w:rsidRDefault="00404A5A" w:rsidP="00404A5A">
      <w:pPr>
        <w:pStyle w:val="BodyText"/>
        <w:spacing w:before="9"/>
        <w:rPr>
          <w:rFonts w:asciiTheme="majorHAnsi" w:hAnsiTheme="majorHAnsi" w:cstheme="majorHAnsi"/>
          <w:b/>
          <w:sz w:val="22"/>
          <w:szCs w:val="20"/>
        </w:rPr>
      </w:pPr>
    </w:p>
    <w:p w14:paraId="5B4BF775" w14:textId="77777777" w:rsidR="00404A5A" w:rsidRPr="00BF61EA" w:rsidRDefault="00404A5A" w:rsidP="00404A5A">
      <w:pPr>
        <w:pStyle w:val="BodyText"/>
        <w:spacing w:before="52"/>
        <w:ind w:left="120"/>
        <w:rPr>
          <w:rFonts w:asciiTheme="majorHAnsi" w:hAnsiTheme="majorHAnsi" w:cstheme="majorHAnsi"/>
          <w:sz w:val="22"/>
          <w:szCs w:val="20"/>
        </w:rPr>
      </w:pPr>
      <w:r w:rsidRPr="00BF61EA">
        <w:rPr>
          <w:rFonts w:asciiTheme="majorHAnsi" w:hAnsiTheme="majorHAnsi" w:cstheme="majorHAnsi"/>
          <w:sz w:val="22"/>
          <w:szCs w:val="20"/>
        </w:rPr>
        <w:t>Anaphylaxis</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UK</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w:t>
      </w:r>
      <w:r w:rsidRPr="00BF61EA">
        <w:rPr>
          <w:rFonts w:asciiTheme="majorHAnsi" w:hAnsiTheme="majorHAnsi" w:cstheme="majorHAnsi"/>
          <w:spacing w:val="-1"/>
          <w:sz w:val="22"/>
          <w:szCs w:val="20"/>
        </w:rPr>
        <w:t xml:space="preserve"> </w:t>
      </w:r>
      <w:hyperlink r:id="rId17">
        <w:r w:rsidRPr="00BF61EA">
          <w:rPr>
            <w:rFonts w:asciiTheme="majorHAnsi" w:hAnsiTheme="majorHAnsi" w:cstheme="majorHAnsi"/>
            <w:color w:val="0562C1"/>
            <w:spacing w:val="-2"/>
            <w:sz w:val="22"/>
            <w:szCs w:val="20"/>
            <w:u w:val="single" w:color="0562C1"/>
          </w:rPr>
          <w:t>https://www.anaphylaxis.org.uk/</w:t>
        </w:r>
      </w:hyperlink>
    </w:p>
    <w:p w14:paraId="0C612ECE" w14:textId="77777777" w:rsidR="00404A5A" w:rsidRPr="00BF61EA" w:rsidRDefault="00404A5A" w:rsidP="00404A5A">
      <w:pPr>
        <w:pStyle w:val="BodyText"/>
        <w:spacing w:before="11"/>
        <w:rPr>
          <w:rFonts w:asciiTheme="majorHAnsi" w:hAnsiTheme="majorHAnsi" w:cstheme="majorHAnsi"/>
          <w:sz w:val="22"/>
          <w:szCs w:val="20"/>
        </w:rPr>
      </w:pPr>
    </w:p>
    <w:p w14:paraId="074D4C83" w14:textId="77777777" w:rsidR="00404A5A" w:rsidRPr="00BF61EA" w:rsidRDefault="00404A5A" w:rsidP="00404A5A">
      <w:pPr>
        <w:pStyle w:val="ListParagraph"/>
        <w:numPr>
          <w:ilvl w:val="0"/>
          <w:numId w:val="1"/>
        </w:numPr>
        <w:tabs>
          <w:tab w:val="left" w:pos="839"/>
          <w:tab w:val="left" w:pos="840"/>
        </w:tabs>
        <w:ind w:right="807"/>
        <w:rPr>
          <w:rFonts w:asciiTheme="majorHAnsi" w:hAnsiTheme="majorHAnsi" w:cstheme="majorHAnsi"/>
          <w:szCs w:val="20"/>
        </w:rPr>
      </w:pPr>
      <w:r w:rsidRPr="00BF61EA">
        <w:rPr>
          <w:rFonts w:asciiTheme="majorHAnsi" w:hAnsiTheme="majorHAnsi" w:cstheme="majorHAnsi"/>
          <w:szCs w:val="20"/>
        </w:rPr>
        <w:t>Safer</w:t>
      </w:r>
      <w:r w:rsidRPr="00BF61EA">
        <w:rPr>
          <w:rFonts w:asciiTheme="majorHAnsi" w:hAnsiTheme="majorHAnsi" w:cstheme="majorHAnsi"/>
          <w:spacing w:val="-6"/>
          <w:szCs w:val="20"/>
        </w:rPr>
        <w:t xml:space="preserve"> </w:t>
      </w:r>
      <w:r w:rsidRPr="00BF61EA">
        <w:rPr>
          <w:rFonts w:asciiTheme="majorHAnsi" w:hAnsiTheme="majorHAnsi" w:cstheme="majorHAnsi"/>
          <w:szCs w:val="20"/>
        </w:rPr>
        <w:t>Schools</w:t>
      </w:r>
      <w:r w:rsidRPr="00BF61EA">
        <w:rPr>
          <w:rFonts w:asciiTheme="majorHAnsi" w:hAnsiTheme="majorHAnsi" w:cstheme="majorHAnsi"/>
          <w:spacing w:val="-9"/>
          <w:szCs w:val="20"/>
        </w:rPr>
        <w:t xml:space="preserve"> </w:t>
      </w:r>
      <w:r w:rsidRPr="00BF61EA">
        <w:rPr>
          <w:rFonts w:asciiTheme="majorHAnsi" w:hAnsiTheme="majorHAnsi" w:cstheme="majorHAnsi"/>
          <w:szCs w:val="20"/>
        </w:rPr>
        <w:t>Programme</w:t>
      </w:r>
      <w:r w:rsidRPr="00BF61EA">
        <w:rPr>
          <w:rFonts w:asciiTheme="majorHAnsi" w:hAnsiTheme="majorHAnsi" w:cstheme="majorHAnsi"/>
          <w:spacing w:val="-6"/>
          <w:szCs w:val="20"/>
        </w:rPr>
        <w:t xml:space="preserve"> </w:t>
      </w:r>
      <w:r w:rsidRPr="00BF61EA">
        <w:rPr>
          <w:rFonts w:asciiTheme="majorHAnsi" w:hAnsiTheme="majorHAnsi" w:cstheme="majorHAnsi"/>
          <w:szCs w:val="20"/>
        </w:rPr>
        <w:t>-</w:t>
      </w:r>
      <w:r w:rsidRPr="00BF61EA">
        <w:rPr>
          <w:rFonts w:asciiTheme="majorHAnsi" w:hAnsiTheme="majorHAnsi" w:cstheme="majorHAnsi"/>
          <w:spacing w:val="40"/>
          <w:szCs w:val="20"/>
        </w:rPr>
        <w:t xml:space="preserve"> </w:t>
      </w:r>
      <w:hyperlink r:id="rId18">
        <w:r w:rsidRPr="00BF61EA">
          <w:rPr>
            <w:rFonts w:asciiTheme="majorHAnsi" w:hAnsiTheme="majorHAnsi" w:cstheme="majorHAnsi"/>
            <w:szCs w:val="20"/>
            <w:u w:val="single"/>
          </w:rPr>
          <w:t>https://www.anaphylaxis.org.uk/education/safer-</w:t>
        </w:r>
      </w:hyperlink>
      <w:r w:rsidRPr="00BF61EA">
        <w:rPr>
          <w:rFonts w:asciiTheme="majorHAnsi" w:hAnsiTheme="majorHAnsi" w:cstheme="majorHAnsi"/>
          <w:szCs w:val="20"/>
        </w:rPr>
        <w:t xml:space="preserve"> </w:t>
      </w:r>
      <w:hyperlink r:id="rId19">
        <w:r w:rsidRPr="00BF61EA">
          <w:rPr>
            <w:rFonts w:asciiTheme="majorHAnsi" w:hAnsiTheme="majorHAnsi" w:cstheme="majorHAnsi"/>
            <w:spacing w:val="-2"/>
            <w:szCs w:val="20"/>
            <w:u w:val="single"/>
          </w:rPr>
          <w:t>schools-programme/</w:t>
        </w:r>
      </w:hyperlink>
    </w:p>
    <w:p w14:paraId="3B7CEF7E" w14:textId="77777777" w:rsidR="00404A5A" w:rsidRPr="00BF61EA" w:rsidRDefault="00404A5A" w:rsidP="00404A5A">
      <w:pPr>
        <w:pStyle w:val="BodyText"/>
        <w:spacing w:before="1"/>
        <w:rPr>
          <w:rFonts w:asciiTheme="majorHAnsi" w:hAnsiTheme="majorHAnsi" w:cstheme="majorHAnsi"/>
          <w:sz w:val="22"/>
          <w:szCs w:val="20"/>
        </w:rPr>
      </w:pPr>
    </w:p>
    <w:p w14:paraId="42FC8D90" w14:textId="77777777" w:rsidR="00404A5A" w:rsidRPr="00BF61EA" w:rsidRDefault="00404A5A" w:rsidP="00404A5A">
      <w:pPr>
        <w:pStyle w:val="ListParagraph"/>
        <w:numPr>
          <w:ilvl w:val="0"/>
          <w:numId w:val="1"/>
        </w:numPr>
        <w:tabs>
          <w:tab w:val="left" w:pos="839"/>
          <w:tab w:val="left" w:pos="840"/>
        </w:tabs>
        <w:ind w:right="2636"/>
        <w:rPr>
          <w:rFonts w:asciiTheme="majorHAnsi" w:hAnsiTheme="majorHAnsi" w:cstheme="majorHAnsi"/>
          <w:szCs w:val="20"/>
        </w:rPr>
      </w:pPr>
      <w:r w:rsidRPr="00BF61EA">
        <w:rPr>
          <w:rFonts w:asciiTheme="majorHAnsi" w:hAnsiTheme="majorHAnsi" w:cstheme="majorHAnsi"/>
          <w:szCs w:val="20"/>
        </w:rPr>
        <w:t xml:space="preserve">AllergyWise for Schools online training - </w:t>
      </w:r>
      <w:hyperlink r:id="rId20">
        <w:r w:rsidRPr="00BF61EA">
          <w:rPr>
            <w:rFonts w:asciiTheme="majorHAnsi" w:hAnsiTheme="majorHAnsi" w:cstheme="majorHAnsi"/>
            <w:spacing w:val="-2"/>
            <w:szCs w:val="20"/>
            <w:u w:val="single"/>
          </w:rPr>
          <w:t>https://www.allergywise.org.uk/p/allergywise-for-schools1</w:t>
        </w:r>
      </w:hyperlink>
    </w:p>
    <w:p w14:paraId="6DCFB084" w14:textId="77777777" w:rsidR="00404A5A" w:rsidRPr="00BF61EA" w:rsidRDefault="00404A5A" w:rsidP="00404A5A">
      <w:pPr>
        <w:pStyle w:val="BodyText"/>
        <w:spacing w:before="9"/>
        <w:rPr>
          <w:rFonts w:asciiTheme="majorHAnsi" w:hAnsiTheme="majorHAnsi" w:cstheme="majorHAnsi"/>
          <w:sz w:val="22"/>
          <w:szCs w:val="20"/>
        </w:rPr>
      </w:pPr>
    </w:p>
    <w:p w14:paraId="53B3A4AC" w14:textId="77777777" w:rsidR="00404A5A" w:rsidRPr="00BF61EA" w:rsidRDefault="00404A5A" w:rsidP="00404A5A">
      <w:pPr>
        <w:pStyle w:val="BodyText"/>
        <w:spacing w:before="51"/>
        <w:ind w:left="120"/>
        <w:rPr>
          <w:rFonts w:asciiTheme="majorHAnsi" w:hAnsiTheme="majorHAnsi" w:cstheme="majorHAnsi"/>
          <w:sz w:val="22"/>
          <w:szCs w:val="20"/>
        </w:rPr>
      </w:pPr>
      <w:r w:rsidRPr="00BF61EA">
        <w:rPr>
          <w:rFonts w:asciiTheme="majorHAnsi" w:hAnsiTheme="majorHAnsi" w:cstheme="majorHAnsi"/>
          <w:sz w:val="22"/>
          <w:szCs w:val="20"/>
        </w:rPr>
        <w:t>Allergy</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UK -</w:t>
      </w:r>
      <w:r w:rsidRPr="00BF61EA">
        <w:rPr>
          <w:rFonts w:asciiTheme="majorHAnsi" w:hAnsiTheme="majorHAnsi" w:cstheme="majorHAnsi"/>
          <w:spacing w:val="-1"/>
          <w:sz w:val="22"/>
          <w:szCs w:val="20"/>
        </w:rPr>
        <w:t xml:space="preserve"> </w:t>
      </w:r>
      <w:hyperlink r:id="rId21">
        <w:r w:rsidRPr="00BF61EA">
          <w:rPr>
            <w:rFonts w:asciiTheme="majorHAnsi" w:hAnsiTheme="majorHAnsi" w:cstheme="majorHAnsi"/>
            <w:color w:val="0562C1"/>
            <w:spacing w:val="-2"/>
            <w:sz w:val="22"/>
            <w:szCs w:val="20"/>
            <w:u w:val="single" w:color="0562C1"/>
          </w:rPr>
          <w:t>https://www.allergyuk.org</w:t>
        </w:r>
      </w:hyperlink>
    </w:p>
    <w:p w14:paraId="2DC149E7" w14:textId="77777777" w:rsidR="00404A5A" w:rsidRPr="00BF61EA" w:rsidRDefault="00404A5A" w:rsidP="00404A5A">
      <w:pPr>
        <w:pStyle w:val="BodyText"/>
        <w:spacing w:before="11"/>
        <w:rPr>
          <w:rFonts w:asciiTheme="majorHAnsi" w:hAnsiTheme="majorHAnsi" w:cstheme="majorHAnsi"/>
          <w:sz w:val="22"/>
          <w:szCs w:val="20"/>
        </w:rPr>
      </w:pPr>
    </w:p>
    <w:p w14:paraId="6B3D0093" w14:textId="77777777" w:rsidR="00404A5A" w:rsidRPr="00BF61EA" w:rsidRDefault="00404A5A" w:rsidP="00404A5A">
      <w:pPr>
        <w:pStyle w:val="ListParagraph"/>
        <w:numPr>
          <w:ilvl w:val="0"/>
          <w:numId w:val="1"/>
        </w:numPr>
        <w:tabs>
          <w:tab w:val="left" w:pos="839"/>
          <w:tab w:val="left" w:pos="840"/>
        </w:tabs>
        <w:spacing w:before="1"/>
        <w:ind w:right="1695"/>
        <w:rPr>
          <w:rFonts w:asciiTheme="majorHAnsi" w:hAnsiTheme="majorHAnsi" w:cstheme="majorHAnsi"/>
          <w:szCs w:val="20"/>
        </w:rPr>
      </w:pPr>
      <w:r w:rsidRPr="00BF61EA">
        <w:rPr>
          <w:rFonts w:asciiTheme="majorHAnsi" w:hAnsiTheme="majorHAnsi" w:cstheme="majorHAnsi"/>
          <w:szCs w:val="20"/>
        </w:rPr>
        <w:t xml:space="preserve">Whole school allergy and awareness management - </w:t>
      </w:r>
      <w:hyperlink r:id="rId22">
        <w:r w:rsidRPr="00BF61EA">
          <w:rPr>
            <w:rFonts w:asciiTheme="majorHAnsi" w:hAnsiTheme="majorHAnsi" w:cstheme="majorHAnsi"/>
            <w:color w:val="0562C1"/>
            <w:spacing w:val="-2"/>
            <w:szCs w:val="20"/>
            <w:u w:val="single" w:color="0562C1"/>
          </w:rPr>
          <w:t>https://www.allergyuk.org/schools/whole-school-allergy-awareness-</w:t>
        </w:r>
      </w:hyperlink>
      <w:r w:rsidRPr="00BF61EA">
        <w:rPr>
          <w:rFonts w:asciiTheme="majorHAnsi" w:hAnsiTheme="majorHAnsi" w:cstheme="majorHAnsi"/>
          <w:color w:val="0562C1"/>
          <w:spacing w:val="-2"/>
          <w:szCs w:val="20"/>
        </w:rPr>
        <w:t xml:space="preserve"> </w:t>
      </w:r>
      <w:hyperlink r:id="rId23">
        <w:proofErr w:type="spellStart"/>
        <w:r w:rsidRPr="00BF61EA">
          <w:rPr>
            <w:rFonts w:asciiTheme="majorHAnsi" w:hAnsiTheme="majorHAnsi" w:cstheme="majorHAnsi"/>
            <w:color w:val="0562C1"/>
            <w:spacing w:val="-2"/>
            <w:szCs w:val="20"/>
            <w:u w:val="single" w:color="0562C1"/>
          </w:rPr>
          <w:t>andmanagement</w:t>
        </w:r>
        <w:proofErr w:type="spellEnd"/>
      </w:hyperlink>
    </w:p>
    <w:p w14:paraId="1E4C098E" w14:textId="77777777" w:rsidR="00404A5A" w:rsidRPr="00BF61EA" w:rsidRDefault="00404A5A" w:rsidP="00404A5A">
      <w:pPr>
        <w:pStyle w:val="BodyText"/>
        <w:rPr>
          <w:rFonts w:asciiTheme="majorHAnsi" w:hAnsiTheme="majorHAnsi" w:cstheme="majorHAnsi"/>
          <w:sz w:val="22"/>
          <w:szCs w:val="20"/>
        </w:rPr>
      </w:pPr>
    </w:p>
    <w:p w14:paraId="661753B1" w14:textId="77777777" w:rsidR="00404A5A" w:rsidRPr="00BF61EA" w:rsidRDefault="00404A5A" w:rsidP="00404A5A">
      <w:pPr>
        <w:pStyle w:val="BodyText"/>
        <w:spacing w:before="10"/>
        <w:rPr>
          <w:rFonts w:asciiTheme="majorHAnsi" w:hAnsiTheme="majorHAnsi" w:cstheme="majorHAnsi"/>
          <w:sz w:val="22"/>
          <w:szCs w:val="20"/>
        </w:rPr>
      </w:pPr>
    </w:p>
    <w:p w14:paraId="27F2959A" w14:textId="77777777" w:rsidR="00404A5A" w:rsidRPr="00BF61EA" w:rsidRDefault="00404A5A" w:rsidP="00404A5A">
      <w:pPr>
        <w:pStyle w:val="BodyText"/>
        <w:spacing w:before="52"/>
        <w:ind w:left="120" w:right="2838"/>
        <w:rPr>
          <w:rFonts w:asciiTheme="majorHAnsi" w:hAnsiTheme="majorHAnsi" w:cstheme="majorHAnsi"/>
          <w:sz w:val="22"/>
          <w:szCs w:val="20"/>
        </w:rPr>
      </w:pPr>
      <w:r w:rsidRPr="00BF61EA">
        <w:rPr>
          <w:rFonts w:asciiTheme="majorHAnsi" w:hAnsiTheme="majorHAnsi" w:cstheme="majorHAnsi"/>
          <w:sz w:val="22"/>
          <w:szCs w:val="20"/>
        </w:rPr>
        <w:t>BSACI</w:t>
      </w:r>
      <w:r w:rsidRPr="00BF61EA">
        <w:rPr>
          <w:rFonts w:asciiTheme="majorHAnsi" w:hAnsiTheme="majorHAnsi" w:cstheme="majorHAnsi"/>
          <w:spacing w:val="-7"/>
          <w:sz w:val="22"/>
          <w:szCs w:val="20"/>
        </w:rPr>
        <w:t xml:space="preserve"> </w:t>
      </w:r>
      <w:r w:rsidRPr="00BF61EA">
        <w:rPr>
          <w:rFonts w:asciiTheme="majorHAnsi" w:hAnsiTheme="majorHAnsi" w:cstheme="majorHAnsi"/>
          <w:sz w:val="22"/>
          <w:szCs w:val="20"/>
        </w:rPr>
        <w:t>Allergy</w:t>
      </w:r>
      <w:r w:rsidRPr="00BF61EA">
        <w:rPr>
          <w:rFonts w:asciiTheme="majorHAnsi" w:hAnsiTheme="majorHAnsi" w:cstheme="majorHAnsi"/>
          <w:spacing w:val="-7"/>
          <w:sz w:val="22"/>
          <w:szCs w:val="20"/>
        </w:rPr>
        <w:t xml:space="preserve"> </w:t>
      </w:r>
      <w:r w:rsidRPr="00BF61EA">
        <w:rPr>
          <w:rFonts w:asciiTheme="majorHAnsi" w:hAnsiTheme="majorHAnsi" w:cstheme="majorHAnsi"/>
          <w:sz w:val="22"/>
          <w:szCs w:val="20"/>
        </w:rPr>
        <w:t>Action</w:t>
      </w:r>
      <w:r w:rsidRPr="00BF61EA">
        <w:rPr>
          <w:rFonts w:asciiTheme="majorHAnsi" w:hAnsiTheme="majorHAnsi" w:cstheme="majorHAnsi"/>
          <w:spacing w:val="-8"/>
          <w:sz w:val="22"/>
          <w:szCs w:val="20"/>
        </w:rPr>
        <w:t xml:space="preserve"> </w:t>
      </w:r>
      <w:r w:rsidRPr="00BF61EA">
        <w:rPr>
          <w:rFonts w:asciiTheme="majorHAnsi" w:hAnsiTheme="majorHAnsi" w:cstheme="majorHAnsi"/>
          <w:sz w:val="22"/>
          <w:szCs w:val="20"/>
        </w:rPr>
        <w:t>Plans</w:t>
      </w:r>
      <w:r w:rsidRPr="00BF61EA">
        <w:rPr>
          <w:rFonts w:asciiTheme="majorHAnsi" w:hAnsiTheme="majorHAnsi" w:cstheme="majorHAnsi"/>
          <w:spacing w:val="-7"/>
          <w:sz w:val="22"/>
          <w:szCs w:val="20"/>
        </w:rPr>
        <w:t xml:space="preserve"> </w:t>
      </w:r>
      <w:r w:rsidRPr="00BF61EA">
        <w:rPr>
          <w:rFonts w:asciiTheme="majorHAnsi" w:hAnsiTheme="majorHAnsi" w:cstheme="majorHAnsi"/>
          <w:sz w:val="22"/>
          <w:szCs w:val="20"/>
        </w:rPr>
        <w:t>-</w:t>
      </w:r>
      <w:r w:rsidRPr="00BF61EA">
        <w:rPr>
          <w:rFonts w:asciiTheme="majorHAnsi" w:hAnsiTheme="majorHAnsi" w:cstheme="majorHAnsi"/>
          <w:spacing w:val="-8"/>
          <w:sz w:val="22"/>
          <w:szCs w:val="20"/>
        </w:rPr>
        <w:t xml:space="preserve"> </w:t>
      </w:r>
      <w:hyperlink r:id="rId24">
        <w:r w:rsidRPr="00BF61EA">
          <w:rPr>
            <w:rFonts w:asciiTheme="majorHAnsi" w:hAnsiTheme="majorHAnsi" w:cstheme="majorHAnsi"/>
            <w:color w:val="0562C1"/>
            <w:sz w:val="22"/>
            <w:szCs w:val="20"/>
            <w:u w:val="single" w:color="0562C1"/>
          </w:rPr>
          <w:t>https://www.bsaci.org/professional-</w:t>
        </w:r>
      </w:hyperlink>
      <w:r w:rsidRPr="00BF61EA">
        <w:rPr>
          <w:rFonts w:asciiTheme="majorHAnsi" w:hAnsiTheme="majorHAnsi" w:cstheme="majorHAnsi"/>
          <w:color w:val="0562C1"/>
          <w:sz w:val="22"/>
          <w:szCs w:val="20"/>
        </w:rPr>
        <w:t xml:space="preserve"> </w:t>
      </w:r>
      <w:hyperlink r:id="rId25">
        <w:r w:rsidRPr="00BF61EA">
          <w:rPr>
            <w:rFonts w:asciiTheme="majorHAnsi" w:hAnsiTheme="majorHAnsi" w:cstheme="majorHAnsi"/>
            <w:color w:val="0562C1"/>
            <w:spacing w:val="-2"/>
            <w:sz w:val="22"/>
            <w:szCs w:val="20"/>
            <w:u w:val="single" w:color="0562C1"/>
          </w:rPr>
          <w:t>resources/resources/paediatric-allergy-action-plans/</w:t>
        </w:r>
      </w:hyperlink>
    </w:p>
    <w:p w14:paraId="206208CB" w14:textId="77777777" w:rsidR="00404A5A" w:rsidRPr="00BF61EA" w:rsidRDefault="00404A5A" w:rsidP="00404A5A">
      <w:pPr>
        <w:pStyle w:val="BodyText"/>
        <w:spacing w:before="9"/>
        <w:rPr>
          <w:rFonts w:asciiTheme="majorHAnsi" w:hAnsiTheme="majorHAnsi" w:cstheme="majorHAnsi"/>
          <w:sz w:val="22"/>
          <w:szCs w:val="20"/>
        </w:rPr>
      </w:pPr>
    </w:p>
    <w:p w14:paraId="6BF81109" w14:textId="77777777" w:rsidR="00404A5A" w:rsidRPr="00BF61EA" w:rsidRDefault="00404A5A" w:rsidP="00404A5A">
      <w:pPr>
        <w:pStyle w:val="BodyText"/>
        <w:spacing w:before="52"/>
        <w:ind w:left="120"/>
        <w:rPr>
          <w:rFonts w:asciiTheme="majorHAnsi" w:hAnsiTheme="majorHAnsi" w:cstheme="majorHAnsi"/>
          <w:sz w:val="22"/>
          <w:szCs w:val="20"/>
        </w:rPr>
      </w:pPr>
      <w:r w:rsidRPr="00BF61EA">
        <w:rPr>
          <w:rFonts w:asciiTheme="majorHAnsi" w:hAnsiTheme="majorHAnsi" w:cstheme="majorHAnsi"/>
          <w:sz w:val="22"/>
          <w:szCs w:val="20"/>
        </w:rPr>
        <w:t>Spare</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Pens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in Schools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 xml:space="preserve">- </w:t>
      </w:r>
      <w:hyperlink r:id="rId26">
        <w:r w:rsidRPr="00BF61EA">
          <w:rPr>
            <w:rFonts w:asciiTheme="majorHAnsi" w:hAnsiTheme="majorHAnsi" w:cstheme="majorHAnsi"/>
            <w:spacing w:val="-2"/>
            <w:sz w:val="22"/>
            <w:szCs w:val="20"/>
            <w:u w:val="single"/>
          </w:rPr>
          <w:t>http://www.sparepensinschools.uk</w:t>
        </w:r>
      </w:hyperlink>
    </w:p>
    <w:p w14:paraId="26B27670" w14:textId="77777777" w:rsidR="00404A5A" w:rsidRPr="00BF61EA" w:rsidRDefault="00404A5A" w:rsidP="00404A5A">
      <w:pPr>
        <w:pStyle w:val="BodyText"/>
        <w:spacing w:before="9"/>
        <w:rPr>
          <w:rFonts w:asciiTheme="majorHAnsi" w:hAnsiTheme="majorHAnsi" w:cstheme="majorHAnsi"/>
          <w:sz w:val="22"/>
          <w:szCs w:val="20"/>
        </w:rPr>
      </w:pPr>
    </w:p>
    <w:p w14:paraId="27767D62" w14:textId="77777777" w:rsidR="00404A5A" w:rsidRPr="00BF61EA" w:rsidRDefault="00404A5A" w:rsidP="00404A5A">
      <w:pPr>
        <w:pStyle w:val="BodyText"/>
        <w:spacing w:before="51"/>
        <w:ind w:left="120" w:right="132"/>
        <w:rPr>
          <w:rFonts w:asciiTheme="majorHAnsi" w:hAnsiTheme="majorHAnsi" w:cstheme="majorHAnsi"/>
          <w:sz w:val="22"/>
          <w:szCs w:val="20"/>
        </w:rPr>
      </w:pPr>
      <w:r w:rsidRPr="00BF61EA">
        <w:rPr>
          <w:rFonts w:asciiTheme="majorHAnsi" w:hAnsiTheme="majorHAnsi" w:cstheme="majorHAnsi"/>
          <w:sz w:val="22"/>
          <w:szCs w:val="20"/>
        </w:rPr>
        <w:t xml:space="preserve">Department for Education Supporting pupils at school with medical conditions - </w:t>
      </w:r>
      <w:hyperlink r:id="rId27">
        <w:r w:rsidRPr="00BF61EA">
          <w:rPr>
            <w:rFonts w:asciiTheme="majorHAnsi" w:hAnsiTheme="majorHAnsi" w:cstheme="majorHAnsi"/>
            <w:spacing w:val="-2"/>
            <w:sz w:val="22"/>
            <w:szCs w:val="20"/>
            <w:u w:val="single"/>
          </w:rPr>
          <w:t>https://assets.publishing.service.gov.uk/government/uploads/system/uploads/attachment_</w:t>
        </w:r>
      </w:hyperlink>
      <w:r w:rsidRPr="00BF61EA">
        <w:rPr>
          <w:rFonts w:asciiTheme="majorHAnsi" w:hAnsiTheme="majorHAnsi" w:cstheme="majorHAnsi"/>
          <w:spacing w:val="-2"/>
          <w:sz w:val="22"/>
          <w:szCs w:val="20"/>
        </w:rPr>
        <w:t xml:space="preserve"> </w:t>
      </w:r>
      <w:hyperlink r:id="rId28">
        <w:r w:rsidRPr="00BF61EA">
          <w:rPr>
            <w:rFonts w:asciiTheme="majorHAnsi" w:hAnsiTheme="majorHAnsi" w:cstheme="majorHAnsi"/>
            <w:spacing w:val="-2"/>
            <w:sz w:val="22"/>
            <w:szCs w:val="20"/>
            <w:u w:val="single"/>
          </w:rPr>
          <w:t>data/file/803956/supporting-pupils-at-school-with-medical-conditions.pdf</w:t>
        </w:r>
      </w:hyperlink>
    </w:p>
    <w:p w14:paraId="07B4D226" w14:textId="77777777" w:rsidR="00404A5A" w:rsidRPr="00BF61EA" w:rsidRDefault="00404A5A" w:rsidP="00404A5A">
      <w:pPr>
        <w:pStyle w:val="BodyText"/>
        <w:spacing w:before="11"/>
        <w:rPr>
          <w:rFonts w:asciiTheme="majorHAnsi" w:hAnsiTheme="majorHAnsi" w:cstheme="majorHAnsi"/>
          <w:sz w:val="22"/>
          <w:szCs w:val="20"/>
        </w:rPr>
      </w:pPr>
    </w:p>
    <w:p w14:paraId="3EEEC276" w14:textId="77777777" w:rsidR="00404A5A" w:rsidRPr="00BF61EA" w:rsidRDefault="00404A5A" w:rsidP="00404A5A">
      <w:pPr>
        <w:pStyle w:val="BodyText"/>
        <w:spacing w:before="52"/>
        <w:ind w:left="120" w:right="231"/>
        <w:rPr>
          <w:rFonts w:asciiTheme="majorHAnsi" w:hAnsiTheme="majorHAnsi" w:cstheme="majorHAnsi"/>
          <w:sz w:val="22"/>
          <w:szCs w:val="20"/>
        </w:rPr>
      </w:pPr>
      <w:r w:rsidRPr="00BF61EA">
        <w:rPr>
          <w:rFonts w:asciiTheme="majorHAnsi" w:hAnsiTheme="majorHAnsi" w:cstheme="majorHAnsi"/>
          <w:sz w:val="22"/>
          <w:szCs w:val="20"/>
        </w:rPr>
        <w:t xml:space="preserve">Department of Health Guidance on the use of adrenaline auto-injectors in schools - </w:t>
      </w:r>
      <w:hyperlink r:id="rId29">
        <w:r w:rsidRPr="00BF61EA">
          <w:rPr>
            <w:rFonts w:asciiTheme="majorHAnsi" w:hAnsiTheme="majorHAnsi" w:cstheme="majorHAnsi"/>
            <w:spacing w:val="-2"/>
            <w:sz w:val="22"/>
            <w:szCs w:val="20"/>
            <w:u w:val="single"/>
          </w:rPr>
          <w:t>https://assets.publishing.service.gov.uk/government/uploads/system/uploads/attachment_</w:t>
        </w:r>
      </w:hyperlink>
      <w:r w:rsidRPr="00BF61EA">
        <w:rPr>
          <w:rFonts w:asciiTheme="majorHAnsi" w:hAnsiTheme="majorHAnsi" w:cstheme="majorHAnsi"/>
          <w:spacing w:val="-2"/>
          <w:sz w:val="22"/>
          <w:szCs w:val="20"/>
        </w:rPr>
        <w:t xml:space="preserve"> </w:t>
      </w:r>
      <w:hyperlink r:id="rId30">
        <w:r w:rsidRPr="00BF61EA">
          <w:rPr>
            <w:rFonts w:asciiTheme="majorHAnsi" w:hAnsiTheme="majorHAnsi" w:cstheme="majorHAnsi"/>
            <w:spacing w:val="-2"/>
            <w:sz w:val="22"/>
            <w:szCs w:val="20"/>
            <w:u w:val="single"/>
          </w:rPr>
          <w:t>data/file/645476/Adrenaline_auto_injectors_in_schools.pdf</w:t>
        </w:r>
      </w:hyperlink>
    </w:p>
    <w:p w14:paraId="68A70DB8" w14:textId="77777777" w:rsidR="00404A5A" w:rsidRPr="00BF61EA" w:rsidRDefault="00404A5A" w:rsidP="00404A5A">
      <w:pPr>
        <w:pStyle w:val="BodyText"/>
        <w:spacing w:before="9"/>
        <w:rPr>
          <w:rFonts w:asciiTheme="majorHAnsi" w:hAnsiTheme="majorHAnsi" w:cstheme="majorHAnsi"/>
          <w:sz w:val="22"/>
          <w:szCs w:val="20"/>
        </w:rPr>
      </w:pPr>
    </w:p>
    <w:p w14:paraId="6BC6386A" w14:textId="77777777" w:rsidR="00404A5A" w:rsidRPr="00BF61EA" w:rsidRDefault="00404A5A" w:rsidP="00404A5A">
      <w:pPr>
        <w:pStyle w:val="BodyText"/>
        <w:spacing w:before="51"/>
        <w:ind w:left="120"/>
        <w:rPr>
          <w:rFonts w:asciiTheme="majorHAnsi" w:hAnsiTheme="majorHAnsi" w:cstheme="majorHAnsi"/>
          <w:sz w:val="22"/>
          <w:szCs w:val="20"/>
        </w:rPr>
      </w:pPr>
      <w:r w:rsidRPr="00BF61EA">
        <w:rPr>
          <w:rFonts w:asciiTheme="majorHAnsi" w:hAnsiTheme="majorHAnsi" w:cstheme="majorHAnsi"/>
          <w:sz w:val="22"/>
          <w:szCs w:val="20"/>
        </w:rPr>
        <w:t>Food</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allergy</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quality</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standards</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National</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Institute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for</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Health</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1"/>
          <w:sz w:val="22"/>
          <w:szCs w:val="20"/>
        </w:rPr>
        <w:t xml:space="preserve"> </w:t>
      </w:r>
      <w:r w:rsidRPr="00BF61EA">
        <w:rPr>
          <w:rFonts w:asciiTheme="majorHAnsi" w:hAnsiTheme="majorHAnsi" w:cstheme="majorHAnsi"/>
          <w:sz w:val="22"/>
          <w:szCs w:val="20"/>
        </w:rPr>
        <w:t>Care</w:t>
      </w:r>
      <w:r w:rsidRPr="00BF61EA">
        <w:rPr>
          <w:rFonts w:asciiTheme="majorHAnsi" w:hAnsiTheme="majorHAnsi" w:cstheme="majorHAnsi"/>
          <w:spacing w:val="-7"/>
          <w:sz w:val="22"/>
          <w:szCs w:val="20"/>
        </w:rPr>
        <w:t xml:space="preserve"> </w:t>
      </w:r>
      <w:r w:rsidRPr="00BF61EA">
        <w:rPr>
          <w:rFonts w:asciiTheme="majorHAnsi" w:hAnsiTheme="majorHAnsi" w:cstheme="majorHAnsi"/>
          <w:sz w:val="22"/>
          <w:szCs w:val="20"/>
        </w:rPr>
        <w:t>Excellence,</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 xml:space="preserve">March 2016) </w:t>
      </w:r>
      <w:hyperlink r:id="rId31">
        <w:r w:rsidRPr="00BF61EA">
          <w:rPr>
            <w:rFonts w:asciiTheme="majorHAnsi" w:hAnsiTheme="majorHAnsi" w:cstheme="majorHAnsi"/>
            <w:sz w:val="22"/>
            <w:szCs w:val="20"/>
            <w:u w:val="single"/>
          </w:rPr>
          <w:t>https://www.nice.org.uk/guidance/qs118</w:t>
        </w:r>
      </w:hyperlink>
    </w:p>
    <w:p w14:paraId="2E6F1BEA" w14:textId="77777777" w:rsidR="00404A5A" w:rsidRPr="00BF61EA" w:rsidRDefault="00404A5A" w:rsidP="00404A5A">
      <w:pPr>
        <w:pStyle w:val="BodyText"/>
        <w:spacing w:before="9"/>
        <w:rPr>
          <w:rFonts w:asciiTheme="majorHAnsi" w:hAnsiTheme="majorHAnsi" w:cstheme="majorHAnsi"/>
          <w:sz w:val="22"/>
          <w:szCs w:val="20"/>
        </w:rPr>
      </w:pPr>
    </w:p>
    <w:p w14:paraId="778EBEF0" w14:textId="77777777" w:rsidR="00404A5A" w:rsidRPr="00BF61EA" w:rsidRDefault="00404A5A" w:rsidP="00404A5A">
      <w:pPr>
        <w:pStyle w:val="BodyText"/>
        <w:spacing w:before="52"/>
        <w:ind w:left="120"/>
        <w:rPr>
          <w:rFonts w:asciiTheme="majorHAnsi" w:hAnsiTheme="majorHAnsi" w:cstheme="majorHAnsi"/>
          <w:spacing w:val="-2"/>
          <w:sz w:val="22"/>
          <w:szCs w:val="20"/>
          <w:u w:val="single"/>
        </w:rPr>
      </w:pPr>
      <w:r w:rsidRPr="00BF61EA">
        <w:rPr>
          <w:rFonts w:asciiTheme="majorHAnsi" w:hAnsiTheme="majorHAnsi" w:cstheme="majorHAnsi"/>
          <w:sz w:val="22"/>
          <w:szCs w:val="20"/>
        </w:rPr>
        <w:t>Anaphylaxis:</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assessment</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and</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referral</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after</w:t>
      </w:r>
      <w:r w:rsidRPr="00BF61EA">
        <w:rPr>
          <w:rFonts w:asciiTheme="majorHAnsi" w:hAnsiTheme="majorHAnsi" w:cstheme="majorHAnsi"/>
          <w:spacing w:val="-5"/>
          <w:sz w:val="22"/>
          <w:szCs w:val="20"/>
        </w:rPr>
        <w:t xml:space="preserve"> </w:t>
      </w:r>
      <w:r w:rsidRPr="00BF61EA">
        <w:rPr>
          <w:rFonts w:asciiTheme="majorHAnsi" w:hAnsiTheme="majorHAnsi" w:cstheme="majorHAnsi"/>
          <w:sz w:val="22"/>
          <w:szCs w:val="20"/>
        </w:rPr>
        <w:t>emergency</w:t>
      </w:r>
      <w:r w:rsidRPr="00BF61EA">
        <w:rPr>
          <w:rFonts w:asciiTheme="majorHAnsi" w:hAnsiTheme="majorHAnsi" w:cstheme="majorHAnsi"/>
          <w:spacing w:val="-3"/>
          <w:sz w:val="22"/>
          <w:szCs w:val="20"/>
        </w:rPr>
        <w:t xml:space="preserve"> </w:t>
      </w:r>
      <w:r w:rsidRPr="00BF61EA">
        <w:rPr>
          <w:rFonts w:asciiTheme="majorHAnsi" w:hAnsiTheme="majorHAnsi" w:cstheme="majorHAnsi"/>
          <w:sz w:val="22"/>
          <w:szCs w:val="20"/>
        </w:rPr>
        <w:t>treatment</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(The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National</w:t>
      </w:r>
      <w:r w:rsidRPr="00BF61EA">
        <w:rPr>
          <w:rFonts w:asciiTheme="majorHAnsi" w:hAnsiTheme="majorHAnsi" w:cstheme="majorHAnsi"/>
          <w:spacing w:val="-2"/>
          <w:sz w:val="22"/>
          <w:szCs w:val="20"/>
        </w:rPr>
        <w:t xml:space="preserve"> </w:t>
      </w:r>
      <w:r w:rsidRPr="00BF61EA">
        <w:rPr>
          <w:rFonts w:asciiTheme="majorHAnsi" w:hAnsiTheme="majorHAnsi" w:cstheme="majorHAnsi"/>
          <w:sz w:val="22"/>
          <w:szCs w:val="20"/>
        </w:rPr>
        <w:t>Institute</w:t>
      </w:r>
      <w:r w:rsidRPr="00BF61EA">
        <w:rPr>
          <w:rFonts w:asciiTheme="majorHAnsi" w:hAnsiTheme="majorHAnsi" w:cstheme="majorHAnsi"/>
          <w:spacing w:val="-4"/>
          <w:sz w:val="22"/>
          <w:szCs w:val="20"/>
        </w:rPr>
        <w:t xml:space="preserve"> </w:t>
      </w:r>
      <w:r w:rsidRPr="00BF61EA">
        <w:rPr>
          <w:rFonts w:asciiTheme="majorHAnsi" w:hAnsiTheme="majorHAnsi" w:cstheme="majorHAnsi"/>
          <w:sz w:val="22"/>
          <w:szCs w:val="20"/>
        </w:rPr>
        <w:t xml:space="preserve">for Health and Care Excellence, 2020) </w:t>
      </w:r>
      <w:hyperlink r:id="rId32">
        <w:r w:rsidRPr="00BF61EA">
          <w:rPr>
            <w:rFonts w:asciiTheme="majorHAnsi" w:hAnsiTheme="majorHAnsi" w:cstheme="majorHAnsi"/>
            <w:spacing w:val="-2"/>
            <w:sz w:val="22"/>
            <w:szCs w:val="20"/>
            <w:u w:val="single"/>
          </w:rPr>
          <w:t>https://www.nice.org.uk/guidance/cg134?unlid=22904150420167115834</w:t>
        </w:r>
      </w:hyperlink>
    </w:p>
    <w:p w14:paraId="689420A9" w14:textId="77777777" w:rsidR="00777AA7" w:rsidRPr="00BF61EA" w:rsidRDefault="00777AA7" w:rsidP="00544D83">
      <w:pPr>
        <w:pStyle w:val="BodyText"/>
        <w:spacing w:before="52"/>
        <w:ind w:left="120"/>
        <w:rPr>
          <w:rFonts w:asciiTheme="majorHAnsi" w:hAnsiTheme="majorHAnsi" w:cstheme="majorHAnsi"/>
          <w:spacing w:val="-2"/>
          <w:sz w:val="22"/>
          <w:szCs w:val="20"/>
          <w:u w:val="single"/>
        </w:rPr>
      </w:pPr>
    </w:p>
    <w:p w14:paraId="7B3600F7" w14:textId="77777777" w:rsidR="00777AA7" w:rsidRPr="00BF61EA" w:rsidRDefault="00777AA7" w:rsidP="00544D83">
      <w:pPr>
        <w:pStyle w:val="BodyText"/>
        <w:spacing w:before="52"/>
        <w:ind w:left="120"/>
        <w:rPr>
          <w:rFonts w:asciiTheme="majorHAnsi" w:hAnsiTheme="majorHAnsi" w:cstheme="majorHAnsi"/>
          <w:spacing w:val="-2"/>
          <w:sz w:val="22"/>
          <w:szCs w:val="20"/>
          <w:u w:val="single"/>
        </w:rPr>
      </w:pPr>
    </w:p>
    <w:bookmarkEnd w:id="0"/>
    <w:p w14:paraId="11450787" w14:textId="77777777" w:rsidR="00F527B1" w:rsidRPr="00BF61EA" w:rsidRDefault="00F527B1">
      <w:pPr>
        <w:rPr>
          <w:rFonts w:asciiTheme="majorHAnsi" w:hAnsiTheme="majorHAnsi" w:cstheme="majorHAnsi"/>
          <w:szCs w:val="20"/>
        </w:rPr>
      </w:pPr>
    </w:p>
    <w:sectPr w:rsidR="00F527B1" w:rsidRPr="00BF61EA" w:rsidSect="00AB67E1">
      <w:pgSz w:w="11900" w:h="16850"/>
      <w:pgMar w:top="1400" w:right="1320" w:bottom="980" w:left="1320" w:header="0" w:footer="7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D411FB" w14:textId="77777777" w:rsidR="00EE1C31" w:rsidRDefault="00EE1C31">
      <w:r>
        <w:separator/>
      </w:r>
    </w:p>
  </w:endnote>
  <w:endnote w:type="continuationSeparator" w:id="0">
    <w:p w14:paraId="45503A18" w14:textId="77777777" w:rsidR="00EE1C31" w:rsidRDefault="00EE1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Open Sans">
    <w:altName w:val="Segoe UI"/>
    <w:charset w:val="00"/>
    <w:family w:val="swiss"/>
    <w:pitch w:val="variable"/>
    <w:sig w:usb0="E00002EF" w:usb1="4000205B" w:usb2="00000028"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660BB" w14:textId="3C988DA7" w:rsidR="00313236" w:rsidRDefault="00404A5A">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3A4002B6" wp14:editId="41177962">
              <wp:simplePos x="0" y="0"/>
              <wp:positionH relativeFrom="page">
                <wp:posOffset>6527165</wp:posOffset>
              </wp:positionH>
              <wp:positionV relativeFrom="page">
                <wp:posOffset>10054590</wp:posOffset>
              </wp:positionV>
              <wp:extent cx="16510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B4CDF8" w14:textId="77777777" w:rsidR="00313236" w:rsidRDefault="00404A5A">
                          <w:pPr>
                            <w:pStyle w:val="BodyText"/>
                            <w:spacing w:before="10"/>
                            <w:ind w:left="60"/>
                            <w:rPr>
                              <w:rFonts w:ascii="Times New Roman"/>
                            </w:rPr>
                          </w:pPr>
                          <w:r>
                            <w:rPr>
                              <w:rFonts w:ascii="Times New Roman"/>
                            </w:rPr>
                            <w:fldChar w:fldCharType="begin"/>
                          </w:r>
                          <w:r>
                            <w:rPr>
                              <w:rFonts w:ascii="Times New Roman"/>
                            </w:rPr>
                            <w:instrText xml:space="preserve"> PAGE </w:instrText>
                          </w:r>
                          <w:r>
                            <w:rPr>
                              <w:rFonts w:ascii="Times New Roman"/>
                            </w:rPr>
                            <w:fldChar w:fldCharType="separate"/>
                          </w:r>
                          <w:r>
                            <w:rPr>
                              <w:rFonts w:ascii="Times New Roman"/>
                            </w:rPr>
                            <w:t>1</w:t>
                          </w:r>
                          <w:r>
                            <w:rPr>
                              <w:rFonts w:ascii="Times New Roman"/>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4002B6" id="_x0000_t202" coordsize="21600,21600" o:spt="202" path="m,l,21600r21600,l21600,xe">
              <v:stroke joinstyle="miter"/>
              <v:path gradientshapeok="t" o:connecttype="rect"/>
            </v:shapetype>
            <v:shape id="Text Box 1" o:spid="_x0000_s1026" type="#_x0000_t202" style="position:absolute;margin-left:513.95pt;margin-top:791.7pt;width:13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" filled="f" stroked="f">
              <v:textbox inset="0,0,0,0">
                <w:txbxContent>
                  <w:p w14:paraId="44B4CDF8" w14:textId="77777777" w:rsidR="00313236" w:rsidRDefault="00404A5A">
                    <w:pPr>
                      <w:pStyle w:val="BodyText"/>
                      <w:spacing w:before="10"/>
                      <w:ind w:left="60"/>
                      <w:rPr>
                        <w:rFonts w:ascii="Times New Roman"/>
                      </w:rPr>
                    </w:pPr>
                    <w:r>
                      <w:rPr>
                        <w:rFonts w:ascii="Times New Roman"/>
                      </w:rPr>
                      <w:fldChar w:fldCharType="begin"/>
                    </w:r>
                    <w:r>
                      <w:rPr>
                        <w:rFonts w:ascii="Times New Roman"/>
                      </w:rPr>
                      <w:instrText xml:space="preserve"> PAGE </w:instrText>
                    </w:r>
                    <w:r>
                      <w:rPr>
                        <w:rFonts w:ascii="Times New Roman"/>
                      </w:rPr>
                      <w:fldChar w:fldCharType="separate"/>
                    </w:r>
                    <w:r>
                      <w:rPr>
                        <w:rFonts w:ascii="Times New Roman"/>
                      </w:rPr>
                      <w:t>1</w:t>
                    </w:r>
                    <w:r>
                      <w:rPr>
                        <w:rFonts w:ascii="Times New Roman"/>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41702E" w14:textId="77777777" w:rsidR="00EE1C31" w:rsidRDefault="00EE1C31">
      <w:r>
        <w:separator/>
      </w:r>
    </w:p>
  </w:footnote>
  <w:footnote w:type="continuationSeparator" w:id="0">
    <w:p w14:paraId="303A23ED" w14:textId="77777777" w:rsidR="00EE1C31" w:rsidRDefault="00EE1C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F38CF"/>
    <w:multiLevelType w:val="hybridMultilevel"/>
    <w:tmpl w:val="12AEE1A8"/>
    <w:lvl w:ilvl="0" w:tplc="7E86457C">
      <w:numFmt w:val="bullet"/>
      <w:lvlText w:val="•"/>
      <w:lvlJc w:val="left"/>
      <w:pPr>
        <w:ind w:left="5782" w:hanging="360"/>
      </w:pPr>
      <w:rPr>
        <w:rFonts w:ascii="Calibri" w:eastAsia="Calibri" w:hAnsi="Calibri" w:cs="Calibri" w:hint="default"/>
        <w:b w:val="0"/>
        <w:bCs w:val="0"/>
        <w:i w:val="0"/>
        <w:iCs w:val="0"/>
        <w:w w:val="76"/>
        <w:sz w:val="24"/>
        <w:szCs w:val="24"/>
        <w:lang w:val="en-US" w:eastAsia="en-US" w:bidi="ar-SA"/>
      </w:rPr>
    </w:lvl>
    <w:lvl w:ilvl="1" w:tplc="385EDBC8">
      <w:numFmt w:val="bullet"/>
      <w:lvlText w:val="•"/>
      <w:lvlJc w:val="left"/>
      <w:pPr>
        <w:ind w:left="6225" w:hanging="360"/>
      </w:pPr>
      <w:rPr>
        <w:rFonts w:hint="default"/>
        <w:lang w:val="en-US" w:eastAsia="en-US" w:bidi="ar-SA"/>
      </w:rPr>
    </w:lvl>
    <w:lvl w:ilvl="2" w:tplc="115EBB02">
      <w:numFmt w:val="bullet"/>
      <w:lvlText w:val="•"/>
      <w:lvlJc w:val="left"/>
      <w:pPr>
        <w:ind w:left="6659" w:hanging="360"/>
      </w:pPr>
      <w:rPr>
        <w:rFonts w:hint="default"/>
        <w:lang w:val="en-US" w:eastAsia="en-US" w:bidi="ar-SA"/>
      </w:rPr>
    </w:lvl>
    <w:lvl w:ilvl="3" w:tplc="F0F6940A">
      <w:numFmt w:val="bullet"/>
      <w:lvlText w:val="•"/>
      <w:lvlJc w:val="left"/>
      <w:pPr>
        <w:ind w:left="7092" w:hanging="360"/>
      </w:pPr>
      <w:rPr>
        <w:rFonts w:hint="default"/>
        <w:lang w:val="en-US" w:eastAsia="en-US" w:bidi="ar-SA"/>
      </w:rPr>
    </w:lvl>
    <w:lvl w:ilvl="4" w:tplc="DDBCF244">
      <w:numFmt w:val="bullet"/>
      <w:lvlText w:val="•"/>
      <w:lvlJc w:val="left"/>
      <w:pPr>
        <w:ind w:left="7526" w:hanging="360"/>
      </w:pPr>
      <w:rPr>
        <w:rFonts w:hint="default"/>
        <w:lang w:val="en-US" w:eastAsia="en-US" w:bidi="ar-SA"/>
      </w:rPr>
    </w:lvl>
    <w:lvl w:ilvl="5" w:tplc="C610F134">
      <w:numFmt w:val="bullet"/>
      <w:lvlText w:val="•"/>
      <w:lvlJc w:val="left"/>
      <w:pPr>
        <w:ind w:left="7959" w:hanging="360"/>
      </w:pPr>
      <w:rPr>
        <w:rFonts w:hint="default"/>
        <w:lang w:val="en-US" w:eastAsia="en-US" w:bidi="ar-SA"/>
      </w:rPr>
    </w:lvl>
    <w:lvl w:ilvl="6" w:tplc="1A103A3E">
      <w:numFmt w:val="bullet"/>
      <w:lvlText w:val="•"/>
      <w:lvlJc w:val="left"/>
      <w:pPr>
        <w:ind w:left="8393" w:hanging="360"/>
      </w:pPr>
      <w:rPr>
        <w:rFonts w:hint="default"/>
        <w:lang w:val="en-US" w:eastAsia="en-US" w:bidi="ar-SA"/>
      </w:rPr>
    </w:lvl>
    <w:lvl w:ilvl="7" w:tplc="AF18E24E">
      <w:numFmt w:val="bullet"/>
      <w:lvlText w:val="•"/>
      <w:lvlJc w:val="left"/>
      <w:pPr>
        <w:ind w:left="8826" w:hanging="360"/>
      </w:pPr>
      <w:rPr>
        <w:rFonts w:hint="default"/>
        <w:lang w:val="en-US" w:eastAsia="en-US" w:bidi="ar-SA"/>
      </w:rPr>
    </w:lvl>
    <w:lvl w:ilvl="8" w:tplc="8C181E10">
      <w:numFmt w:val="bullet"/>
      <w:lvlText w:val="•"/>
      <w:lvlJc w:val="left"/>
      <w:pPr>
        <w:ind w:left="9260" w:hanging="360"/>
      </w:pPr>
      <w:rPr>
        <w:rFonts w:hint="default"/>
        <w:lang w:val="en-US" w:eastAsia="en-US" w:bidi="ar-SA"/>
      </w:rPr>
    </w:lvl>
  </w:abstractNum>
  <w:abstractNum w:abstractNumId="1" w15:restartNumberingAfterBreak="0">
    <w:nsid w:val="0C0709A4"/>
    <w:multiLevelType w:val="hybridMultilevel"/>
    <w:tmpl w:val="0CEC106C"/>
    <w:lvl w:ilvl="0" w:tplc="809EB380">
      <w:numFmt w:val="bullet"/>
      <w:lvlText w:val=""/>
      <w:lvlJc w:val="left"/>
      <w:pPr>
        <w:ind w:left="708" w:hanging="462"/>
      </w:pPr>
      <w:rPr>
        <w:rFonts w:ascii="Wingdings" w:eastAsia="Wingdings" w:hAnsi="Wingdings" w:cs="Wingdings" w:hint="default"/>
        <w:b w:val="0"/>
        <w:bCs w:val="0"/>
        <w:i w:val="0"/>
        <w:iCs w:val="0"/>
        <w:w w:val="100"/>
        <w:position w:val="-1"/>
        <w:sz w:val="28"/>
        <w:szCs w:val="28"/>
        <w:lang w:val="en-US" w:eastAsia="en-US" w:bidi="ar-SA"/>
      </w:rPr>
    </w:lvl>
    <w:lvl w:ilvl="1" w:tplc="B81A75F2">
      <w:numFmt w:val="bullet"/>
      <w:lvlText w:val="•"/>
      <w:lvlJc w:val="left"/>
      <w:pPr>
        <w:ind w:left="1692" w:hanging="462"/>
      </w:pPr>
      <w:rPr>
        <w:rFonts w:hint="default"/>
        <w:lang w:val="en-US" w:eastAsia="en-US" w:bidi="ar-SA"/>
      </w:rPr>
    </w:lvl>
    <w:lvl w:ilvl="2" w:tplc="6338B280">
      <w:numFmt w:val="bullet"/>
      <w:lvlText w:val="•"/>
      <w:lvlJc w:val="left"/>
      <w:pPr>
        <w:ind w:left="2685" w:hanging="462"/>
      </w:pPr>
      <w:rPr>
        <w:rFonts w:hint="default"/>
        <w:lang w:val="en-US" w:eastAsia="en-US" w:bidi="ar-SA"/>
      </w:rPr>
    </w:lvl>
    <w:lvl w:ilvl="3" w:tplc="551456E6">
      <w:numFmt w:val="bullet"/>
      <w:lvlText w:val="•"/>
      <w:lvlJc w:val="left"/>
      <w:pPr>
        <w:ind w:left="3677" w:hanging="462"/>
      </w:pPr>
      <w:rPr>
        <w:rFonts w:hint="default"/>
        <w:lang w:val="en-US" w:eastAsia="en-US" w:bidi="ar-SA"/>
      </w:rPr>
    </w:lvl>
    <w:lvl w:ilvl="4" w:tplc="3EB27DBE">
      <w:numFmt w:val="bullet"/>
      <w:lvlText w:val="•"/>
      <w:lvlJc w:val="left"/>
      <w:pPr>
        <w:ind w:left="4670" w:hanging="462"/>
      </w:pPr>
      <w:rPr>
        <w:rFonts w:hint="default"/>
        <w:lang w:val="en-US" w:eastAsia="en-US" w:bidi="ar-SA"/>
      </w:rPr>
    </w:lvl>
    <w:lvl w:ilvl="5" w:tplc="846C9CC8">
      <w:numFmt w:val="bullet"/>
      <w:lvlText w:val="•"/>
      <w:lvlJc w:val="left"/>
      <w:pPr>
        <w:ind w:left="5662" w:hanging="462"/>
      </w:pPr>
      <w:rPr>
        <w:rFonts w:hint="default"/>
        <w:lang w:val="en-US" w:eastAsia="en-US" w:bidi="ar-SA"/>
      </w:rPr>
    </w:lvl>
    <w:lvl w:ilvl="6" w:tplc="2572C92E">
      <w:numFmt w:val="bullet"/>
      <w:lvlText w:val="•"/>
      <w:lvlJc w:val="left"/>
      <w:pPr>
        <w:ind w:left="6655" w:hanging="462"/>
      </w:pPr>
      <w:rPr>
        <w:rFonts w:hint="default"/>
        <w:lang w:val="en-US" w:eastAsia="en-US" w:bidi="ar-SA"/>
      </w:rPr>
    </w:lvl>
    <w:lvl w:ilvl="7" w:tplc="7AEC43CC">
      <w:numFmt w:val="bullet"/>
      <w:lvlText w:val="•"/>
      <w:lvlJc w:val="left"/>
      <w:pPr>
        <w:ind w:left="7647" w:hanging="462"/>
      </w:pPr>
      <w:rPr>
        <w:rFonts w:hint="default"/>
        <w:lang w:val="en-US" w:eastAsia="en-US" w:bidi="ar-SA"/>
      </w:rPr>
    </w:lvl>
    <w:lvl w:ilvl="8" w:tplc="710C33FE">
      <w:numFmt w:val="bullet"/>
      <w:lvlText w:val="•"/>
      <w:lvlJc w:val="left"/>
      <w:pPr>
        <w:ind w:left="8640" w:hanging="462"/>
      </w:pPr>
      <w:rPr>
        <w:rFonts w:hint="default"/>
        <w:lang w:val="en-US" w:eastAsia="en-US" w:bidi="ar-SA"/>
      </w:rPr>
    </w:lvl>
  </w:abstractNum>
  <w:abstractNum w:abstractNumId="2" w15:restartNumberingAfterBreak="0">
    <w:nsid w:val="0CE61279"/>
    <w:multiLevelType w:val="hybridMultilevel"/>
    <w:tmpl w:val="DCF2E28A"/>
    <w:lvl w:ilvl="0" w:tplc="5128D9EA">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730276EA">
      <w:numFmt w:val="bullet"/>
      <w:lvlText w:val="•"/>
      <w:lvlJc w:val="left"/>
      <w:pPr>
        <w:ind w:left="1681" w:hanging="360"/>
      </w:pPr>
      <w:rPr>
        <w:rFonts w:hint="default"/>
        <w:lang w:val="en-US" w:eastAsia="en-US" w:bidi="ar-SA"/>
      </w:rPr>
    </w:lvl>
    <w:lvl w:ilvl="2" w:tplc="70281AC4">
      <w:numFmt w:val="bullet"/>
      <w:lvlText w:val="•"/>
      <w:lvlJc w:val="left"/>
      <w:pPr>
        <w:ind w:left="2523" w:hanging="360"/>
      </w:pPr>
      <w:rPr>
        <w:rFonts w:hint="default"/>
        <w:lang w:val="en-US" w:eastAsia="en-US" w:bidi="ar-SA"/>
      </w:rPr>
    </w:lvl>
    <w:lvl w:ilvl="3" w:tplc="360824F0">
      <w:numFmt w:val="bullet"/>
      <w:lvlText w:val="•"/>
      <w:lvlJc w:val="left"/>
      <w:pPr>
        <w:ind w:left="3365" w:hanging="360"/>
      </w:pPr>
      <w:rPr>
        <w:rFonts w:hint="default"/>
        <w:lang w:val="en-US" w:eastAsia="en-US" w:bidi="ar-SA"/>
      </w:rPr>
    </w:lvl>
    <w:lvl w:ilvl="4" w:tplc="721E7D14">
      <w:numFmt w:val="bullet"/>
      <w:lvlText w:val="•"/>
      <w:lvlJc w:val="left"/>
      <w:pPr>
        <w:ind w:left="4207" w:hanging="360"/>
      </w:pPr>
      <w:rPr>
        <w:rFonts w:hint="default"/>
        <w:lang w:val="en-US" w:eastAsia="en-US" w:bidi="ar-SA"/>
      </w:rPr>
    </w:lvl>
    <w:lvl w:ilvl="5" w:tplc="D0481AAE">
      <w:numFmt w:val="bullet"/>
      <w:lvlText w:val="•"/>
      <w:lvlJc w:val="left"/>
      <w:pPr>
        <w:ind w:left="5049" w:hanging="360"/>
      </w:pPr>
      <w:rPr>
        <w:rFonts w:hint="default"/>
        <w:lang w:val="en-US" w:eastAsia="en-US" w:bidi="ar-SA"/>
      </w:rPr>
    </w:lvl>
    <w:lvl w:ilvl="6" w:tplc="E0E413F8">
      <w:numFmt w:val="bullet"/>
      <w:lvlText w:val="•"/>
      <w:lvlJc w:val="left"/>
      <w:pPr>
        <w:ind w:left="5891" w:hanging="360"/>
      </w:pPr>
      <w:rPr>
        <w:rFonts w:hint="default"/>
        <w:lang w:val="en-US" w:eastAsia="en-US" w:bidi="ar-SA"/>
      </w:rPr>
    </w:lvl>
    <w:lvl w:ilvl="7" w:tplc="870C4C90">
      <w:numFmt w:val="bullet"/>
      <w:lvlText w:val="•"/>
      <w:lvlJc w:val="left"/>
      <w:pPr>
        <w:ind w:left="6733" w:hanging="360"/>
      </w:pPr>
      <w:rPr>
        <w:rFonts w:hint="default"/>
        <w:lang w:val="en-US" w:eastAsia="en-US" w:bidi="ar-SA"/>
      </w:rPr>
    </w:lvl>
    <w:lvl w:ilvl="8" w:tplc="83D64EFC">
      <w:numFmt w:val="bullet"/>
      <w:lvlText w:val="•"/>
      <w:lvlJc w:val="left"/>
      <w:pPr>
        <w:ind w:left="7575" w:hanging="360"/>
      </w:pPr>
      <w:rPr>
        <w:rFonts w:hint="default"/>
        <w:lang w:val="en-US" w:eastAsia="en-US" w:bidi="ar-SA"/>
      </w:rPr>
    </w:lvl>
  </w:abstractNum>
  <w:abstractNum w:abstractNumId="3" w15:restartNumberingAfterBreak="0">
    <w:nsid w:val="0DFD5EEA"/>
    <w:multiLevelType w:val="hybridMultilevel"/>
    <w:tmpl w:val="1A9C31A6"/>
    <w:lvl w:ilvl="0" w:tplc="1BE68ACE">
      <w:start w:val="1"/>
      <w:numFmt w:val="decimal"/>
      <w:lvlText w:val="%1"/>
      <w:lvlJc w:val="left"/>
      <w:pPr>
        <w:ind w:left="720" w:hanging="600"/>
      </w:pPr>
      <w:rPr>
        <w:rFonts w:hint="default"/>
        <w:b/>
        <w:color w:val="auto"/>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4" w15:restartNumberingAfterBreak="0">
    <w:nsid w:val="1FAD6584"/>
    <w:multiLevelType w:val="hybridMultilevel"/>
    <w:tmpl w:val="90F0D8FA"/>
    <w:lvl w:ilvl="0" w:tplc="A7E20CBE">
      <w:start w:val="1"/>
      <w:numFmt w:val="decimal"/>
      <w:lvlText w:val="%1."/>
      <w:lvlJc w:val="left"/>
      <w:pPr>
        <w:ind w:left="480" w:hanging="360"/>
      </w:pPr>
      <w:rPr>
        <w:rFonts w:ascii="Calibri" w:eastAsia="Calibri" w:hAnsi="Calibri" w:cs="Calibri" w:hint="default"/>
        <w:b/>
        <w:bCs/>
        <w:i w:val="0"/>
        <w:iCs w:val="0"/>
        <w:w w:val="100"/>
        <w:sz w:val="24"/>
        <w:szCs w:val="24"/>
        <w:lang w:val="en-US" w:eastAsia="en-US" w:bidi="ar-SA"/>
      </w:rPr>
    </w:lvl>
    <w:lvl w:ilvl="1" w:tplc="4560FA70">
      <w:numFmt w:val="bullet"/>
      <w:lvlText w:val="•"/>
      <w:lvlJc w:val="left"/>
      <w:pPr>
        <w:ind w:left="972" w:hanging="303"/>
      </w:pPr>
      <w:rPr>
        <w:rFonts w:ascii="Arial" w:eastAsia="Arial" w:hAnsi="Arial" w:cs="Arial" w:hint="default"/>
        <w:b w:val="0"/>
        <w:bCs w:val="0"/>
        <w:i w:val="0"/>
        <w:iCs w:val="0"/>
        <w:w w:val="98"/>
        <w:sz w:val="24"/>
        <w:szCs w:val="24"/>
        <w:lang w:val="en-US" w:eastAsia="en-US" w:bidi="ar-SA"/>
      </w:rPr>
    </w:lvl>
    <w:lvl w:ilvl="2" w:tplc="4FE2FF0C">
      <w:numFmt w:val="bullet"/>
      <w:lvlText w:val="•"/>
      <w:lvlJc w:val="left"/>
      <w:pPr>
        <w:ind w:left="1899" w:hanging="303"/>
      </w:pPr>
      <w:rPr>
        <w:rFonts w:hint="default"/>
        <w:lang w:val="en-US" w:eastAsia="en-US" w:bidi="ar-SA"/>
      </w:rPr>
    </w:lvl>
    <w:lvl w:ilvl="3" w:tplc="17CC2CE6">
      <w:numFmt w:val="bullet"/>
      <w:lvlText w:val="•"/>
      <w:lvlJc w:val="left"/>
      <w:pPr>
        <w:ind w:left="2819" w:hanging="303"/>
      </w:pPr>
      <w:rPr>
        <w:rFonts w:hint="default"/>
        <w:lang w:val="en-US" w:eastAsia="en-US" w:bidi="ar-SA"/>
      </w:rPr>
    </w:lvl>
    <w:lvl w:ilvl="4" w:tplc="D6121078">
      <w:numFmt w:val="bullet"/>
      <w:lvlText w:val="•"/>
      <w:lvlJc w:val="left"/>
      <w:pPr>
        <w:ind w:left="3739" w:hanging="303"/>
      </w:pPr>
      <w:rPr>
        <w:rFonts w:hint="default"/>
        <w:lang w:val="en-US" w:eastAsia="en-US" w:bidi="ar-SA"/>
      </w:rPr>
    </w:lvl>
    <w:lvl w:ilvl="5" w:tplc="2DB62508">
      <w:numFmt w:val="bullet"/>
      <w:lvlText w:val="•"/>
      <w:lvlJc w:val="left"/>
      <w:pPr>
        <w:ind w:left="4659" w:hanging="303"/>
      </w:pPr>
      <w:rPr>
        <w:rFonts w:hint="default"/>
        <w:lang w:val="en-US" w:eastAsia="en-US" w:bidi="ar-SA"/>
      </w:rPr>
    </w:lvl>
    <w:lvl w:ilvl="6" w:tplc="18221F2A">
      <w:numFmt w:val="bullet"/>
      <w:lvlText w:val="•"/>
      <w:lvlJc w:val="left"/>
      <w:pPr>
        <w:ind w:left="5579" w:hanging="303"/>
      </w:pPr>
      <w:rPr>
        <w:rFonts w:hint="default"/>
        <w:lang w:val="en-US" w:eastAsia="en-US" w:bidi="ar-SA"/>
      </w:rPr>
    </w:lvl>
    <w:lvl w:ilvl="7" w:tplc="0CA43BD2">
      <w:numFmt w:val="bullet"/>
      <w:lvlText w:val="•"/>
      <w:lvlJc w:val="left"/>
      <w:pPr>
        <w:ind w:left="6499" w:hanging="303"/>
      </w:pPr>
      <w:rPr>
        <w:rFonts w:hint="default"/>
        <w:lang w:val="en-US" w:eastAsia="en-US" w:bidi="ar-SA"/>
      </w:rPr>
    </w:lvl>
    <w:lvl w:ilvl="8" w:tplc="66BCB2EC">
      <w:numFmt w:val="bullet"/>
      <w:lvlText w:val="•"/>
      <w:lvlJc w:val="left"/>
      <w:pPr>
        <w:ind w:left="7419" w:hanging="303"/>
      </w:pPr>
      <w:rPr>
        <w:rFonts w:hint="default"/>
        <w:lang w:val="en-US" w:eastAsia="en-US" w:bidi="ar-SA"/>
      </w:rPr>
    </w:lvl>
  </w:abstractNum>
  <w:abstractNum w:abstractNumId="5" w15:restartNumberingAfterBreak="0">
    <w:nsid w:val="2FB72C27"/>
    <w:multiLevelType w:val="hybridMultilevel"/>
    <w:tmpl w:val="2D28B426"/>
    <w:lvl w:ilvl="0" w:tplc="B4D03682">
      <w:start w:val="1"/>
      <w:numFmt w:val="decimal"/>
      <w:lvlText w:val="%1."/>
      <w:lvlJc w:val="left"/>
      <w:pPr>
        <w:ind w:left="840" w:hanging="360"/>
      </w:pPr>
      <w:rPr>
        <w:rFonts w:ascii="Calibri" w:eastAsia="Calibri" w:hAnsi="Calibri" w:cs="Calibri" w:hint="default"/>
        <w:b w:val="0"/>
        <w:bCs w:val="0"/>
        <w:i w:val="0"/>
        <w:iCs w:val="0"/>
        <w:w w:val="100"/>
        <w:sz w:val="24"/>
        <w:szCs w:val="24"/>
        <w:lang w:val="en-US" w:eastAsia="en-US" w:bidi="ar-SA"/>
      </w:rPr>
    </w:lvl>
    <w:lvl w:ilvl="1" w:tplc="95149AD4">
      <w:numFmt w:val="bullet"/>
      <w:lvlText w:val="•"/>
      <w:lvlJc w:val="left"/>
      <w:pPr>
        <w:ind w:left="1681" w:hanging="360"/>
      </w:pPr>
      <w:rPr>
        <w:rFonts w:hint="default"/>
        <w:lang w:val="en-US" w:eastAsia="en-US" w:bidi="ar-SA"/>
      </w:rPr>
    </w:lvl>
    <w:lvl w:ilvl="2" w:tplc="1DF47582">
      <w:numFmt w:val="bullet"/>
      <w:lvlText w:val="•"/>
      <w:lvlJc w:val="left"/>
      <w:pPr>
        <w:ind w:left="2523" w:hanging="360"/>
      </w:pPr>
      <w:rPr>
        <w:rFonts w:hint="default"/>
        <w:lang w:val="en-US" w:eastAsia="en-US" w:bidi="ar-SA"/>
      </w:rPr>
    </w:lvl>
    <w:lvl w:ilvl="3" w:tplc="5DCA81C2">
      <w:numFmt w:val="bullet"/>
      <w:lvlText w:val="•"/>
      <w:lvlJc w:val="left"/>
      <w:pPr>
        <w:ind w:left="3365" w:hanging="360"/>
      </w:pPr>
      <w:rPr>
        <w:rFonts w:hint="default"/>
        <w:lang w:val="en-US" w:eastAsia="en-US" w:bidi="ar-SA"/>
      </w:rPr>
    </w:lvl>
    <w:lvl w:ilvl="4" w:tplc="8732FD72">
      <w:numFmt w:val="bullet"/>
      <w:lvlText w:val="•"/>
      <w:lvlJc w:val="left"/>
      <w:pPr>
        <w:ind w:left="4207" w:hanging="360"/>
      </w:pPr>
      <w:rPr>
        <w:rFonts w:hint="default"/>
        <w:lang w:val="en-US" w:eastAsia="en-US" w:bidi="ar-SA"/>
      </w:rPr>
    </w:lvl>
    <w:lvl w:ilvl="5" w:tplc="A01CDE3E">
      <w:numFmt w:val="bullet"/>
      <w:lvlText w:val="•"/>
      <w:lvlJc w:val="left"/>
      <w:pPr>
        <w:ind w:left="5049" w:hanging="360"/>
      </w:pPr>
      <w:rPr>
        <w:rFonts w:hint="default"/>
        <w:lang w:val="en-US" w:eastAsia="en-US" w:bidi="ar-SA"/>
      </w:rPr>
    </w:lvl>
    <w:lvl w:ilvl="6" w:tplc="9B5C925E">
      <w:numFmt w:val="bullet"/>
      <w:lvlText w:val="•"/>
      <w:lvlJc w:val="left"/>
      <w:pPr>
        <w:ind w:left="5891" w:hanging="360"/>
      </w:pPr>
      <w:rPr>
        <w:rFonts w:hint="default"/>
        <w:lang w:val="en-US" w:eastAsia="en-US" w:bidi="ar-SA"/>
      </w:rPr>
    </w:lvl>
    <w:lvl w:ilvl="7" w:tplc="8750AE9C">
      <w:numFmt w:val="bullet"/>
      <w:lvlText w:val="•"/>
      <w:lvlJc w:val="left"/>
      <w:pPr>
        <w:ind w:left="6733" w:hanging="360"/>
      </w:pPr>
      <w:rPr>
        <w:rFonts w:hint="default"/>
        <w:lang w:val="en-US" w:eastAsia="en-US" w:bidi="ar-SA"/>
      </w:rPr>
    </w:lvl>
    <w:lvl w:ilvl="8" w:tplc="163EC83A">
      <w:numFmt w:val="bullet"/>
      <w:lvlText w:val="•"/>
      <w:lvlJc w:val="left"/>
      <w:pPr>
        <w:ind w:left="7575" w:hanging="360"/>
      </w:pPr>
      <w:rPr>
        <w:rFonts w:hint="default"/>
        <w:lang w:val="en-US" w:eastAsia="en-US" w:bidi="ar-SA"/>
      </w:rPr>
    </w:lvl>
  </w:abstractNum>
  <w:abstractNum w:abstractNumId="6" w15:restartNumberingAfterBreak="0">
    <w:nsid w:val="300A271B"/>
    <w:multiLevelType w:val="hybridMultilevel"/>
    <w:tmpl w:val="BC6068A2"/>
    <w:lvl w:ilvl="0" w:tplc="94587EC0">
      <w:numFmt w:val="bullet"/>
      <w:lvlText w:val="•"/>
      <w:lvlJc w:val="left"/>
      <w:pPr>
        <w:ind w:left="497" w:hanging="360"/>
      </w:pPr>
      <w:rPr>
        <w:rFonts w:ascii="Calibri" w:eastAsia="Calibri" w:hAnsi="Calibri" w:cs="Calibri" w:hint="default"/>
        <w:b w:val="0"/>
        <w:bCs w:val="0"/>
        <w:i w:val="0"/>
        <w:iCs w:val="0"/>
        <w:w w:val="76"/>
        <w:sz w:val="24"/>
        <w:szCs w:val="24"/>
        <w:lang w:val="en-US" w:eastAsia="en-US" w:bidi="ar-SA"/>
      </w:rPr>
    </w:lvl>
    <w:lvl w:ilvl="1" w:tplc="E9A02DD2">
      <w:numFmt w:val="bullet"/>
      <w:lvlText w:val="•"/>
      <w:lvlJc w:val="left"/>
      <w:pPr>
        <w:ind w:left="1512" w:hanging="360"/>
      </w:pPr>
      <w:rPr>
        <w:rFonts w:hint="default"/>
        <w:lang w:val="en-US" w:eastAsia="en-US" w:bidi="ar-SA"/>
      </w:rPr>
    </w:lvl>
    <w:lvl w:ilvl="2" w:tplc="3D4C04F6">
      <w:numFmt w:val="bullet"/>
      <w:lvlText w:val="•"/>
      <w:lvlJc w:val="left"/>
      <w:pPr>
        <w:ind w:left="2525" w:hanging="360"/>
      </w:pPr>
      <w:rPr>
        <w:rFonts w:hint="default"/>
        <w:lang w:val="en-US" w:eastAsia="en-US" w:bidi="ar-SA"/>
      </w:rPr>
    </w:lvl>
    <w:lvl w:ilvl="3" w:tplc="AE301E28">
      <w:numFmt w:val="bullet"/>
      <w:lvlText w:val="•"/>
      <w:lvlJc w:val="left"/>
      <w:pPr>
        <w:ind w:left="3537" w:hanging="360"/>
      </w:pPr>
      <w:rPr>
        <w:rFonts w:hint="default"/>
        <w:lang w:val="en-US" w:eastAsia="en-US" w:bidi="ar-SA"/>
      </w:rPr>
    </w:lvl>
    <w:lvl w:ilvl="4" w:tplc="28F6BD90">
      <w:numFmt w:val="bullet"/>
      <w:lvlText w:val="•"/>
      <w:lvlJc w:val="left"/>
      <w:pPr>
        <w:ind w:left="4550" w:hanging="360"/>
      </w:pPr>
      <w:rPr>
        <w:rFonts w:hint="default"/>
        <w:lang w:val="en-US" w:eastAsia="en-US" w:bidi="ar-SA"/>
      </w:rPr>
    </w:lvl>
    <w:lvl w:ilvl="5" w:tplc="D2F46E56">
      <w:numFmt w:val="bullet"/>
      <w:lvlText w:val="•"/>
      <w:lvlJc w:val="left"/>
      <w:pPr>
        <w:ind w:left="5562" w:hanging="360"/>
      </w:pPr>
      <w:rPr>
        <w:rFonts w:hint="default"/>
        <w:lang w:val="en-US" w:eastAsia="en-US" w:bidi="ar-SA"/>
      </w:rPr>
    </w:lvl>
    <w:lvl w:ilvl="6" w:tplc="571EB598">
      <w:numFmt w:val="bullet"/>
      <w:lvlText w:val="•"/>
      <w:lvlJc w:val="left"/>
      <w:pPr>
        <w:ind w:left="6575" w:hanging="360"/>
      </w:pPr>
      <w:rPr>
        <w:rFonts w:hint="default"/>
        <w:lang w:val="en-US" w:eastAsia="en-US" w:bidi="ar-SA"/>
      </w:rPr>
    </w:lvl>
    <w:lvl w:ilvl="7" w:tplc="09C4063A">
      <w:numFmt w:val="bullet"/>
      <w:lvlText w:val="•"/>
      <w:lvlJc w:val="left"/>
      <w:pPr>
        <w:ind w:left="7587" w:hanging="360"/>
      </w:pPr>
      <w:rPr>
        <w:rFonts w:hint="default"/>
        <w:lang w:val="en-US" w:eastAsia="en-US" w:bidi="ar-SA"/>
      </w:rPr>
    </w:lvl>
    <w:lvl w:ilvl="8" w:tplc="538A515C">
      <w:numFmt w:val="bullet"/>
      <w:lvlText w:val="•"/>
      <w:lvlJc w:val="left"/>
      <w:pPr>
        <w:ind w:left="8600" w:hanging="360"/>
      </w:pPr>
      <w:rPr>
        <w:rFonts w:hint="default"/>
        <w:lang w:val="en-US" w:eastAsia="en-US" w:bidi="ar-SA"/>
      </w:rPr>
    </w:lvl>
  </w:abstractNum>
  <w:abstractNum w:abstractNumId="7" w15:restartNumberingAfterBreak="0">
    <w:nsid w:val="3226174E"/>
    <w:multiLevelType w:val="multilevel"/>
    <w:tmpl w:val="866C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CA5143"/>
    <w:multiLevelType w:val="hybridMultilevel"/>
    <w:tmpl w:val="65669854"/>
    <w:lvl w:ilvl="0" w:tplc="69463C68">
      <w:start w:val="1"/>
      <w:numFmt w:val="decimal"/>
      <w:lvlText w:val="%1."/>
      <w:lvlJc w:val="left"/>
      <w:pPr>
        <w:ind w:left="507" w:hanging="360"/>
      </w:pPr>
      <w:rPr>
        <w:rFonts w:ascii="Calibri" w:eastAsia="Calibri" w:hAnsi="Calibri" w:cs="Calibri" w:hint="default"/>
        <w:b w:val="0"/>
        <w:bCs w:val="0"/>
        <w:i w:val="0"/>
        <w:iCs w:val="0"/>
        <w:w w:val="101"/>
        <w:sz w:val="18"/>
        <w:szCs w:val="18"/>
        <w:lang w:val="en-US" w:eastAsia="en-US" w:bidi="ar-SA"/>
      </w:rPr>
    </w:lvl>
    <w:lvl w:ilvl="1" w:tplc="EF844F0C">
      <w:numFmt w:val="bullet"/>
      <w:lvlText w:val="•"/>
      <w:lvlJc w:val="left"/>
      <w:pPr>
        <w:ind w:left="1512" w:hanging="360"/>
      </w:pPr>
      <w:rPr>
        <w:rFonts w:hint="default"/>
        <w:lang w:val="en-US" w:eastAsia="en-US" w:bidi="ar-SA"/>
      </w:rPr>
    </w:lvl>
    <w:lvl w:ilvl="2" w:tplc="DED07572">
      <w:numFmt w:val="bullet"/>
      <w:lvlText w:val="•"/>
      <w:lvlJc w:val="left"/>
      <w:pPr>
        <w:ind w:left="2525" w:hanging="360"/>
      </w:pPr>
      <w:rPr>
        <w:rFonts w:hint="default"/>
        <w:lang w:val="en-US" w:eastAsia="en-US" w:bidi="ar-SA"/>
      </w:rPr>
    </w:lvl>
    <w:lvl w:ilvl="3" w:tplc="3BC0BB64">
      <w:numFmt w:val="bullet"/>
      <w:lvlText w:val="•"/>
      <w:lvlJc w:val="left"/>
      <w:pPr>
        <w:ind w:left="3537" w:hanging="360"/>
      </w:pPr>
      <w:rPr>
        <w:rFonts w:hint="default"/>
        <w:lang w:val="en-US" w:eastAsia="en-US" w:bidi="ar-SA"/>
      </w:rPr>
    </w:lvl>
    <w:lvl w:ilvl="4" w:tplc="9A9E0D30">
      <w:numFmt w:val="bullet"/>
      <w:lvlText w:val="•"/>
      <w:lvlJc w:val="left"/>
      <w:pPr>
        <w:ind w:left="4550" w:hanging="360"/>
      </w:pPr>
      <w:rPr>
        <w:rFonts w:hint="default"/>
        <w:lang w:val="en-US" w:eastAsia="en-US" w:bidi="ar-SA"/>
      </w:rPr>
    </w:lvl>
    <w:lvl w:ilvl="5" w:tplc="6B02A840">
      <w:numFmt w:val="bullet"/>
      <w:lvlText w:val="•"/>
      <w:lvlJc w:val="left"/>
      <w:pPr>
        <w:ind w:left="5562" w:hanging="360"/>
      </w:pPr>
      <w:rPr>
        <w:rFonts w:hint="default"/>
        <w:lang w:val="en-US" w:eastAsia="en-US" w:bidi="ar-SA"/>
      </w:rPr>
    </w:lvl>
    <w:lvl w:ilvl="6" w:tplc="15E434E2">
      <w:numFmt w:val="bullet"/>
      <w:lvlText w:val="•"/>
      <w:lvlJc w:val="left"/>
      <w:pPr>
        <w:ind w:left="6575" w:hanging="360"/>
      </w:pPr>
      <w:rPr>
        <w:rFonts w:hint="default"/>
        <w:lang w:val="en-US" w:eastAsia="en-US" w:bidi="ar-SA"/>
      </w:rPr>
    </w:lvl>
    <w:lvl w:ilvl="7" w:tplc="33385896">
      <w:numFmt w:val="bullet"/>
      <w:lvlText w:val="•"/>
      <w:lvlJc w:val="left"/>
      <w:pPr>
        <w:ind w:left="7587" w:hanging="360"/>
      </w:pPr>
      <w:rPr>
        <w:rFonts w:hint="default"/>
        <w:lang w:val="en-US" w:eastAsia="en-US" w:bidi="ar-SA"/>
      </w:rPr>
    </w:lvl>
    <w:lvl w:ilvl="8" w:tplc="DE9478FC">
      <w:numFmt w:val="bullet"/>
      <w:lvlText w:val="•"/>
      <w:lvlJc w:val="left"/>
      <w:pPr>
        <w:ind w:left="8600" w:hanging="360"/>
      </w:pPr>
      <w:rPr>
        <w:rFonts w:hint="default"/>
        <w:lang w:val="en-US" w:eastAsia="en-US" w:bidi="ar-SA"/>
      </w:rPr>
    </w:lvl>
  </w:abstractNum>
  <w:abstractNum w:abstractNumId="9" w15:restartNumberingAfterBreak="0">
    <w:nsid w:val="3C3A3A19"/>
    <w:multiLevelType w:val="hybridMultilevel"/>
    <w:tmpl w:val="0AC44BFC"/>
    <w:lvl w:ilvl="0" w:tplc="5A525040">
      <w:numFmt w:val="bullet"/>
      <w:lvlText w:val=""/>
      <w:lvlJc w:val="left"/>
      <w:pPr>
        <w:ind w:left="840" w:hanging="360"/>
      </w:pPr>
      <w:rPr>
        <w:rFonts w:ascii="Symbol" w:eastAsia="Symbol" w:hAnsi="Symbol" w:cs="Symbol" w:hint="default"/>
        <w:w w:val="99"/>
        <w:lang w:val="en-US" w:eastAsia="en-US" w:bidi="ar-SA"/>
      </w:rPr>
    </w:lvl>
    <w:lvl w:ilvl="1" w:tplc="180AC02E">
      <w:numFmt w:val="bullet"/>
      <w:lvlText w:val="•"/>
      <w:lvlJc w:val="left"/>
      <w:pPr>
        <w:ind w:left="1681" w:hanging="360"/>
      </w:pPr>
      <w:rPr>
        <w:rFonts w:hint="default"/>
        <w:lang w:val="en-US" w:eastAsia="en-US" w:bidi="ar-SA"/>
      </w:rPr>
    </w:lvl>
    <w:lvl w:ilvl="2" w:tplc="5DB69122">
      <w:numFmt w:val="bullet"/>
      <w:lvlText w:val="•"/>
      <w:lvlJc w:val="left"/>
      <w:pPr>
        <w:ind w:left="2523" w:hanging="360"/>
      </w:pPr>
      <w:rPr>
        <w:rFonts w:hint="default"/>
        <w:lang w:val="en-US" w:eastAsia="en-US" w:bidi="ar-SA"/>
      </w:rPr>
    </w:lvl>
    <w:lvl w:ilvl="3" w:tplc="59B4AA8C">
      <w:numFmt w:val="bullet"/>
      <w:lvlText w:val="•"/>
      <w:lvlJc w:val="left"/>
      <w:pPr>
        <w:ind w:left="3365" w:hanging="360"/>
      </w:pPr>
      <w:rPr>
        <w:rFonts w:hint="default"/>
        <w:lang w:val="en-US" w:eastAsia="en-US" w:bidi="ar-SA"/>
      </w:rPr>
    </w:lvl>
    <w:lvl w:ilvl="4" w:tplc="640EEF8E">
      <w:numFmt w:val="bullet"/>
      <w:lvlText w:val="•"/>
      <w:lvlJc w:val="left"/>
      <w:pPr>
        <w:ind w:left="4207" w:hanging="360"/>
      </w:pPr>
      <w:rPr>
        <w:rFonts w:hint="default"/>
        <w:lang w:val="en-US" w:eastAsia="en-US" w:bidi="ar-SA"/>
      </w:rPr>
    </w:lvl>
    <w:lvl w:ilvl="5" w:tplc="B17A0B32">
      <w:numFmt w:val="bullet"/>
      <w:lvlText w:val="•"/>
      <w:lvlJc w:val="left"/>
      <w:pPr>
        <w:ind w:left="5049" w:hanging="360"/>
      </w:pPr>
      <w:rPr>
        <w:rFonts w:hint="default"/>
        <w:lang w:val="en-US" w:eastAsia="en-US" w:bidi="ar-SA"/>
      </w:rPr>
    </w:lvl>
    <w:lvl w:ilvl="6" w:tplc="D59E944E">
      <w:numFmt w:val="bullet"/>
      <w:lvlText w:val="•"/>
      <w:lvlJc w:val="left"/>
      <w:pPr>
        <w:ind w:left="5891" w:hanging="360"/>
      </w:pPr>
      <w:rPr>
        <w:rFonts w:hint="default"/>
        <w:lang w:val="en-US" w:eastAsia="en-US" w:bidi="ar-SA"/>
      </w:rPr>
    </w:lvl>
    <w:lvl w:ilvl="7" w:tplc="E34A3A48">
      <w:numFmt w:val="bullet"/>
      <w:lvlText w:val="•"/>
      <w:lvlJc w:val="left"/>
      <w:pPr>
        <w:ind w:left="6733" w:hanging="360"/>
      </w:pPr>
      <w:rPr>
        <w:rFonts w:hint="default"/>
        <w:lang w:val="en-US" w:eastAsia="en-US" w:bidi="ar-SA"/>
      </w:rPr>
    </w:lvl>
    <w:lvl w:ilvl="8" w:tplc="42E00474">
      <w:numFmt w:val="bullet"/>
      <w:lvlText w:val="•"/>
      <w:lvlJc w:val="left"/>
      <w:pPr>
        <w:ind w:left="7575" w:hanging="360"/>
      </w:pPr>
      <w:rPr>
        <w:rFonts w:hint="default"/>
        <w:lang w:val="en-US" w:eastAsia="en-US" w:bidi="ar-SA"/>
      </w:rPr>
    </w:lvl>
  </w:abstractNum>
  <w:abstractNum w:abstractNumId="10" w15:restartNumberingAfterBreak="0">
    <w:nsid w:val="5CB3198F"/>
    <w:multiLevelType w:val="hybridMultilevel"/>
    <w:tmpl w:val="54D83792"/>
    <w:lvl w:ilvl="0" w:tplc="2EF00702">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40E2B150">
      <w:numFmt w:val="bullet"/>
      <w:lvlText w:val="•"/>
      <w:lvlJc w:val="left"/>
      <w:pPr>
        <w:ind w:left="1681" w:hanging="360"/>
      </w:pPr>
      <w:rPr>
        <w:rFonts w:hint="default"/>
        <w:lang w:val="en-US" w:eastAsia="en-US" w:bidi="ar-SA"/>
      </w:rPr>
    </w:lvl>
    <w:lvl w:ilvl="2" w:tplc="BAC257D0">
      <w:numFmt w:val="bullet"/>
      <w:lvlText w:val="•"/>
      <w:lvlJc w:val="left"/>
      <w:pPr>
        <w:ind w:left="2523" w:hanging="360"/>
      </w:pPr>
      <w:rPr>
        <w:rFonts w:hint="default"/>
        <w:lang w:val="en-US" w:eastAsia="en-US" w:bidi="ar-SA"/>
      </w:rPr>
    </w:lvl>
    <w:lvl w:ilvl="3" w:tplc="5928EF72">
      <w:numFmt w:val="bullet"/>
      <w:lvlText w:val="•"/>
      <w:lvlJc w:val="left"/>
      <w:pPr>
        <w:ind w:left="3365" w:hanging="360"/>
      </w:pPr>
      <w:rPr>
        <w:rFonts w:hint="default"/>
        <w:lang w:val="en-US" w:eastAsia="en-US" w:bidi="ar-SA"/>
      </w:rPr>
    </w:lvl>
    <w:lvl w:ilvl="4" w:tplc="8910C442">
      <w:numFmt w:val="bullet"/>
      <w:lvlText w:val="•"/>
      <w:lvlJc w:val="left"/>
      <w:pPr>
        <w:ind w:left="4207" w:hanging="360"/>
      </w:pPr>
      <w:rPr>
        <w:rFonts w:hint="default"/>
        <w:lang w:val="en-US" w:eastAsia="en-US" w:bidi="ar-SA"/>
      </w:rPr>
    </w:lvl>
    <w:lvl w:ilvl="5" w:tplc="A4AE22FC">
      <w:numFmt w:val="bullet"/>
      <w:lvlText w:val="•"/>
      <w:lvlJc w:val="left"/>
      <w:pPr>
        <w:ind w:left="5049" w:hanging="360"/>
      </w:pPr>
      <w:rPr>
        <w:rFonts w:hint="default"/>
        <w:lang w:val="en-US" w:eastAsia="en-US" w:bidi="ar-SA"/>
      </w:rPr>
    </w:lvl>
    <w:lvl w:ilvl="6" w:tplc="A1500B6A">
      <w:numFmt w:val="bullet"/>
      <w:lvlText w:val="•"/>
      <w:lvlJc w:val="left"/>
      <w:pPr>
        <w:ind w:left="5891" w:hanging="360"/>
      </w:pPr>
      <w:rPr>
        <w:rFonts w:hint="default"/>
        <w:lang w:val="en-US" w:eastAsia="en-US" w:bidi="ar-SA"/>
      </w:rPr>
    </w:lvl>
    <w:lvl w:ilvl="7" w:tplc="562EABA8">
      <w:numFmt w:val="bullet"/>
      <w:lvlText w:val="•"/>
      <w:lvlJc w:val="left"/>
      <w:pPr>
        <w:ind w:left="6733" w:hanging="360"/>
      </w:pPr>
      <w:rPr>
        <w:rFonts w:hint="default"/>
        <w:lang w:val="en-US" w:eastAsia="en-US" w:bidi="ar-SA"/>
      </w:rPr>
    </w:lvl>
    <w:lvl w:ilvl="8" w:tplc="EBD25C7C">
      <w:numFmt w:val="bullet"/>
      <w:lvlText w:val="•"/>
      <w:lvlJc w:val="left"/>
      <w:pPr>
        <w:ind w:left="7575" w:hanging="360"/>
      </w:pPr>
      <w:rPr>
        <w:rFonts w:hint="default"/>
        <w:lang w:val="en-US" w:eastAsia="en-US" w:bidi="ar-SA"/>
      </w:rPr>
    </w:lvl>
  </w:abstractNum>
  <w:abstractNum w:abstractNumId="11" w15:restartNumberingAfterBreak="0">
    <w:nsid w:val="5FCC5E6F"/>
    <w:multiLevelType w:val="multilevel"/>
    <w:tmpl w:val="1AD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3E48D6"/>
    <w:multiLevelType w:val="hybridMultilevel"/>
    <w:tmpl w:val="E3FCE6F6"/>
    <w:lvl w:ilvl="0" w:tplc="322E58B6">
      <w:numFmt w:val="bullet"/>
      <w:lvlText w:val=""/>
      <w:lvlJc w:val="left"/>
      <w:pPr>
        <w:ind w:left="840" w:hanging="360"/>
      </w:pPr>
      <w:rPr>
        <w:rFonts w:ascii="Symbol" w:eastAsia="Symbol" w:hAnsi="Symbol" w:cs="Symbol" w:hint="default"/>
        <w:b w:val="0"/>
        <w:bCs w:val="0"/>
        <w:i w:val="0"/>
        <w:iCs w:val="0"/>
        <w:w w:val="99"/>
        <w:sz w:val="20"/>
        <w:szCs w:val="20"/>
        <w:lang w:val="en-US" w:eastAsia="en-US" w:bidi="ar-SA"/>
      </w:rPr>
    </w:lvl>
    <w:lvl w:ilvl="1" w:tplc="C516943E">
      <w:numFmt w:val="bullet"/>
      <w:lvlText w:val="•"/>
      <w:lvlJc w:val="left"/>
      <w:pPr>
        <w:ind w:left="1681" w:hanging="360"/>
      </w:pPr>
      <w:rPr>
        <w:rFonts w:hint="default"/>
        <w:lang w:val="en-US" w:eastAsia="en-US" w:bidi="ar-SA"/>
      </w:rPr>
    </w:lvl>
    <w:lvl w:ilvl="2" w:tplc="BBEA9610">
      <w:numFmt w:val="bullet"/>
      <w:lvlText w:val="•"/>
      <w:lvlJc w:val="left"/>
      <w:pPr>
        <w:ind w:left="2523" w:hanging="360"/>
      </w:pPr>
      <w:rPr>
        <w:rFonts w:hint="default"/>
        <w:lang w:val="en-US" w:eastAsia="en-US" w:bidi="ar-SA"/>
      </w:rPr>
    </w:lvl>
    <w:lvl w:ilvl="3" w:tplc="487877B2">
      <w:numFmt w:val="bullet"/>
      <w:lvlText w:val="•"/>
      <w:lvlJc w:val="left"/>
      <w:pPr>
        <w:ind w:left="3365" w:hanging="360"/>
      </w:pPr>
      <w:rPr>
        <w:rFonts w:hint="default"/>
        <w:lang w:val="en-US" w:eastAsia="en-US" w:bidi="ar-SA"/>
      </w:rPr>
    </w:lvl>
    <w:lvl w:ilvl="4" w:tplc="5F8012B8">
      <w:numFmt w:val="bullet"/>
      <w:lvlText w:val="•"/>
      <w:lvlJc w:val="left"/>
      <w:pPr>
        <w:ind w:left="4207" w:hanging="360"/>
      </w:pPr>
      <w:rPr>
        <w:rFonts w:hint="default"/>
        <w:lang w:val="en-US" w:eastAsia="en-US" w:bidi="ar-SA"/>
      </w:rPr>
    </w:lvl>
    <w:lvl w:ilvl="5" w:tplc="9F24B4E8">
      <w:numFmt w:val="bullet"/>
      <w:lvlText w:val="•"/>
      <w:lvlJc w:val="left"/>
      <w:pPr>
        <w:ind w:left="5049" w:hanging="360"/>
      </w:pPr>
      <w:rPr>
        <w:rFonts w:hint="default"/>
        <w:lang w:val="en-US" w:eastAsia="en-US" w:bidi="ar-SA"/>
      </w:rPr>
    </w:lvl>
    <w:lvl w:ilvl="6" w:tplc="DD4E8E12">
      <w:numFmt w:val="bullet"/>
      <w:lvlText w:val="•"/>
      <w:lvlJc w:val="left"/>
      <w:pPr>
        <w:ind w:left="5891" w:hanging="360"/>
      </w:pPr>
      <w:rPr>
        <w:rFonts w:hint="default"/>
        <w:lang w:val="en-US" w:eastAsia="en-US" w:bidi="ar-SA"/>
      </w:rPr>
    </w:lvl>
    <w:lvl w:ilvl="7" w:tplc="E55CBC3A">
      <w:numFmt w:val="bullet"/>
      <w:lvlText w:val="•"/>
      <w:lvlJc w:val="left"/>
      <w:pPr>
        <w:ind w:left="6733" w:hanging="360"/>
      </w:pPr>
      <w:rPr>
        <w:rFonts w:hint="default"/>
        <w:lang w:val="en-US" w:eastAsia="en-US" w:bidi="ar-SA"/>
      </w:rPr>
    </w:lvl>
    <w:lvl w:ilvl="8" w:tplc="864EEA5A">
      <w:numFmt w:val="bullet"/>
      <w:lvlText w:val="•"/>
      <w:lvlJc w:val="left"/>
      <w:pPr>
        <w:ind w:left="7575" w:hanging="360"/>
      </w:pPr>
      <w:rPr>
        <w:rFonts w:hint="default"/>
        <w:lang w:val="en-US" w:eastAsia="en-US" w:bidi="ar-SA"/>
      </w:rPr>
    </w:lvl>
  </w:abstractNum>
  <w:abstractNum w:abstractNumId="13" w15:restartNumberingAfterBreak="0">
    <w:nsid w:val="6B304CD7"/>
    <w:multiLevelType w:val="hybridMultilevel"/>
    <w:tmpl w:val="53D21C1A"/>
    <w:lvl w:ilvl="0" w:tplc="609A5F06">
      <w:numFmt w:val="bullet"/>
      <w:lvlText w:val="•"/>
      <w:lvlJc w:val="left"/>
      <w:pPr>
        <w:ind w:left="840" w:hanging="720"/>
      </w:pPr>
      <w:rPr>
        <w:rFonts w:ascii="Calibri" w:eastAsia="Calibri" w:hAnsi="Calibri" w:cs="Calibri" w:hint="default"/>
        <w:b w:val="0"/>
        <w:bCs w:val="0"/>
        <w:i w:val="0"/>
        <w:iCs w:val="0"/>
        <w:w w:val="100"/>
        <w:sz w:val="24"/>
        <w:szCs w:val="24"/>
        <w:lang w:val="en-US" w:eastAsia="en-US" w:bidi="ar-SA"/>
      </w:rPr>
    </w:lvl>
    <w:lvl w:ilvl="1" w:tplc="E4A2C074">
      <w:numFmt w:val="bullet"/>
      <w:lvlText w:val="•"/>
      <w:lvlJc w:val="left"/>
      <w:pPr>
        <w:ind w:left="1681" w:hanging="720"/>
      </w:pPr>
      <w:rPr>
        <w:rFonts w:hint="default"/>
        <w:lang w:val="en-US" w:eastAsia="en-US" w:bidi="ar-SA"/>
      </w:rPr>
    </w:lvl>
    <w:lvl w:ilvl="2" w:tplc="A0AC5296">
      <w:numFmt w:val="bullet"/>
      <w:lvlText w:val="•"/>
      <w:lvlJc w:val="left"/>
      <w:pPr>
        <w:ind w:left="2523" w:hanging="720"/>
      </w:pPr>
      <w:rPr>
        <w:rFonts w:hint="default"/>
        <w:lang w:val="en-US" w:eastAsia="en-US" w:bidi="ar-SA"/>
      </w:rPr>
    </w:lvl>
    <w:lvl w:ilvl="3" w:tplc="AFF25682">
      <w:numFmt w:val="bullet"/>
      <w:lvlText w:val="•"/>
      <w:lvlJc w:val="left"/>
      <w:pPr>
        <w:ind w:left="3365" w:hanging="720"/>
      </w:pPr>
      <w:rPr>
        <w:rFonts w:hint="default"/>
        <w:lang w:val="en-US" w:eastAsia="en-US" w:bidi="ar-SA"/>
      </w:rPr>
    </w:lvl>
    <w:lvl w:ilvl="4" w:tplc="336AEDB8">
      <w:numFmt w:val="bullet"/>
      <w:lvlText w:val="•"/>
      <w:lvlJc w:val="left"/>
      <w:pPr>
        <w:ind w:left="4207" w:hanging="720"/>
      </w:pPr>
      <w:rPr>
        <w:rFonts w:hint="default"/>
        <w:lang w:val="en-US" w:eastAsia="en-US" w:bidi="ar-SA"/>
      </w:rPr>
    </w:lvl>
    <w:lvl w:ilvl="5" w:tplc="462C876A">
      <w:numFmt w:val="bullet"/>
      <w:lvlText w:val="•"/>
      <w:lvlJc w:val="left"/>
      <w:pPr>
        <w:ind w:left="5049" w:hanging="720"/>
      </w:pPr>
      <w:rPr>
        <w:rFonts w:hint="default"/>
        <w:lang w:val="en-US" w:eastAsia="en-US" w:bidi="ar-SA"/>
      </w:rPr>
    </w:lvl>
    <w:lvl w:ilvl="6" w:tplc="8D101D50">
      <w:numFmt w:val="bullet"/>
      <w:lvlText w:val="•"/>
      <w:lvlJc w:val="left"/>
      <w:pPr>
        <w:ind w:left="5891" w:hanging="720"/>
      </w:pPr>
      <w:rPr>
        <w:rFonts w:hint="default"/>
        <w:lang w:val="en-US" w:eastAsia="en-US" w:bidi="ar-SA"/>
      </w:rPr>
    </w:lvl>
    <w:lvl w:ilvl="7" w:tplc="FF3C6166">
      <w:numFmt w:val="bullet"/>
      <w:lvlText w:val="•"/>
      <w:lvlJc w:val="left"/>
      <w:pPr>
        <w:ind w:left="6733" w:hanging="720"/>
      </w:pPr>
      <w:rPr>
        <w:rFonts w:hint="default"/>
        <w:lang w:val="en-US" w:eastAsia="en-US" w:bidi="ar-SA"/>
      </w:rPr>
    </w:lvl>
    <w:lvl w:ilvl="8" w:tplc="0538A6DC">
      <w:numFmt w:val="bullet"/>
      <w:lvlText w:val="•"/>
      <w:lvlJc w:val="left"/>
      <w:pPr>
        <w:ind w:left="7575" w:hanging="720"/>
      </w:pPr>
      <w:rPr>
        <w:rFonts w:hint="default"/>
        <w:lang w:val="en-US" w:eastAsia="en-US" w:bidi="ar-SA"/>
      </w:rPr>
    </w:lvl>
  </w:abstractNum>
  <w:abstractNum w:abstractNumId="14" w15:restartNumberingAfterBreak="0">
    <w:nsid w:val="6EE33EA0"/>
    <w:multiLevelType w:val="hybridMultilevel"/>
    <w:tmpl w:val="72521AF0"/>
    <w:lvl w:ilvl="0" w:tplc="ED7E7838">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6F6ABE46">
      <w:numFmt w:val="bullet"/>
      <w:lvlText w:val="•"/>
      <w:lvlJc w:val="left"/>
      <w:pPr>
        <w:ind w:left="1681" w:hanging="360"/>
      </w:pPr>
      <w:rPr>
        <w:rFonts w:hint="default"/>
        <w:lang w:val="en-US" w:eastAsia="en-US" w:bidi="ar-SA"/>
      </w:rPr>
    </w:lvl>
    <w:lvl w:ilvl="2" w:tplc="33300150">
      <w:numFmt w:val="bullet"/>
      <w:lvlText w:val="•"/>
      <w:lvlJc w:val="left"/>
      <w:pPr>
        <w:ind w:left="2523" w:hanging="360"/>
      </w:pPr>
      <w:rPr>
        <w:rFonts w:hint="default"/>
        <w:lang w:val="en-US" w:eastAsia="en-US" w:bidi="ar-SA"/>
      </w:rPr>
    </w:lvl>
    <w:lvl w:ilvl="3" w:tplc="A2AE96BA">
      <w:numFmt w:val="bullet"/>
      <w:lvlText w:val="•"/>
      <w:lvlJc w:val="left"/>
      <w:pPr>
        <w:ind w:left="3365" w:hanging="360"/>
      </w:pPr>
      <w:rPr>
        <w:rFonts w:hint="default"/>
        <w:lang w:val="en-US" w:eastAsia="en-US" w:bidi="ar-SA"/>
      </w:rPr>
    </w:lvl>
    <w:lvl w:ilvl="4" w:tplc="FFA63DBA">
      <w:numFmt w:val="bullet"/>
      <w:lvlText w:val="•"/>
      <w:lvlJc w:val="left"/>
      <w:pPr>
        <w:ind w:left="4207" w:hanging="360"/>
      </w:pPr>
      <w:rPr>
        <w:rFonts w:hint="default"/>
        <w:lang w:val="en-US" w:eastAsia="en-US" w:bidi="ar-SA"/>
      </w:rPr>
    </w:lvl>
    <w:lvl w:ilvl="5" w:tplc="5426A166">
      <w:numFmt w:val="bullet"/>
      <w:lvlText w:val="•"/>
      <w:lvlJc w:val="left"/>
      <w:pPr>
        <w:ind w:left="5049" w:hanging="360"/>
      </w:pPr>
      <w:rPr>
        <w:rFonts w:hint="default"/>
        <w:lang w:val="en-US" w:eastAsia="en-US" w:bidi="ar-SA"/>
      </w:rPr>
    </w:lvl>
    <w:lvl w:ilvl="6" w:tplc="4112D600">
      <w:numFmt w:val="bullet"/>
      <w:lvlText w:val="•"/>
      <w:lvlJc w:val="left"/>
      <w:pPr>
        <w:ind w:left="5891" w:hanging="360"/>
      </w:pPr>
      <w:rPr>
        <w:rFonts w:hint="default"/>
        <w:lang w:val="en-US" w:eastAsia="en-US" w:bidi="ar-SA"/>
      </w:rPr>
    </w:lvl>
    <w:lvl w:ilvl="7" w:tplc="7E388A1A">
      <w:numFmt w:val="bullet"/>
      <w:lvlText w:val="•"/>
      <w:lvlJc w:val="left"/>
      <w:pPr>
        <w:ind w:left="6733" w:hanging="360"/>
      </w:pPr>
      <w:rPr>
        <w:rFonts w:hint="default"/>
        <w:lang w:val="en-US" w:eastAsia="en-US" w:bidi="ar-SA"/>
      </w:rPr>
    </w:lvl>
    <w:lvl w:ilvl="8" w:tplc="681C7530">
      <w:numFmt w:val="bullet"/>
      <w:lvlText w:val="•"/>
      <w:lvlJc w:val="left"/>
      <w:pPr>
        <w:ind w:left="7575" w:hanging="360"/>
      </w:pPr>
      <w:rPr>
        <w:rFonts w:hint="default"/>
        <w:lang w:val="en-US" w:eastAsia="en-US" w:bidi="ar-SA"/>
      </w:rPr>
    </w:lvl>
  </w:abstractNum>
  <w:num w:numId="1">
    <w:abstractNumId w:val="14"/>
  </w:num>
  <w:num w:numId="2">
    <w:abstractNumId w:val="10"/>
  </w:num>
  <w:num w:numId="3">
    <w:abstractNumId w:val="2"/>
  </w:num>
  <w:num w:numId="4">
    <w:abstractNumId w:val="12"/>
  </w:num>
  <w:num w:numId="5">
    <w:abstractNumId w:val="9"/>
  </w:num>
  <w:num w:numId="6">
    <w:abstractNumId w:val="13"/>
  </w:num>
  <w:num w:numId="7">
    <w:abstractNumId w:val="4"/>
  </w:num>
  <w:num w:numId="8">
    <w:abstractNumId w:val="5"/>
  </w:num>
  <w:num w:numId="9">
    <w:abstractNumId w:val="1"/>
  </w:num>
  <w:num w:numId="10">
    <w:abstractNumId w:val="0"/>
  </w:num>
  <w:num w:numId="11">
    <w:abstractNumId w:val="6"/>
  </w:num>
  <w:num w:numId="12">
    <w:abstractNumId w:val="8"/>
  </w:num>
  <w:num w:numId="13">
    <w:abstractNumId w:val="3"/>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A5A"/>
    <w:rsid w:val="0001171D"/>
    <w:rsid w:val="00045981"/>
    <w:rsid w:val="0005738A"/>
    <w:rsid w:val="00083E80"/>
    <w:rsid w:val="000A3563"/>
    <w:rsid w:val="000B24A3"/>
    <w:rsid w:val="000D1D93"/>
    <w:rsid w:val="00103855"/>
    <w:rsid w:val="00106E24"/>
    <w:rsid w:val="00170450"/>
    <w:rsid w:val="00174189"/>
    <w:rsid w:val="001F40D4"/>
    <w:rsid w:val="002D25A2"/>
    <w:rsid w:val="002E22FF"/>
    <w:rsid w:val="00310E9A"/>
    <w:rsid w:val="00313236"/>
    <w:rsid w:val="00315643"/>
    <w:rsid w:val="00321D6C"/>
    <w:rsid w:val="00327BD8"/>
    <w:rsid w:val="0038254B"/>
    <w:rsid w:val="0039727A"/>
    <w:rsid w:val="003A19A3"/>
    <w:rsid w:val="00404263"/>
    <w:rsid w:val="00404A5A"/>
    <w:rsid w:val="00406CA2"/>
    <w:rsid w:val="004370EC"/>
    <w:rsid w:val="0047208F"/>
    <w:rsid w:val="004B3A95"/>
    <w:rsid w:val="005030FD"/>
    <w:rsid w:val="00507659"/>
    <w:rsid w:val="00512721"/>
    <w:rsid w:val="005240B4"/>
    <w:rsid w:val="0053155D"/>
    <w:rsid w:val="00544D83"/>
    <w:rsid w:val="005862ED"/>
    <w:rsid w:val="0058728A"/>
    <w:rsid w:val="005E7834"/>
    <w:rsid w:val="0061000A"/>
    <w:rsid w:val="006147DE"/>
    <w:rsid w:val="0064506A"/>
    <w:rsid w:val="006959C1"/>
    <w:rsid w:val="006D0E86"/>
    <w:rsid w:val="006F6A6F"/>
    <w:rsid w:val="0070617C"/>
    <w:rsid w:val="00777AA7"/>
    <w:rsid w:val="00797C45"/>
    <w:rsid w:val="007F6F5E"/>
    <w:rsid w:val="00864151"/>
    <w:rsid w:val="008A18B0"/>
    <w:rsid w:val="0097509E"/>
    <w:rsid w:val="009C0801"/>
    <w:rsid w:val="009D24B6"/>
    <w:rsid w:val="00A67FEB"/>
    <w:rsid w:val="00AB08F5"/>
    <w:rsid w:val="00AB67E1"/>
    <w:rsid w:val="00AB7124"/>
    <w:rsid w:val="00AF0493"/>
    <w:rsid w:val="00B011D1"/>
    <w:rsid w:val="00B07CD5"/>
    <w:rsid w:val="00B3407F"/>
    <w:rsid w:val="00B67D19"/>
    <w:rsid w:val="00BF61EA"/>
    <w:rsid w:val="00C07C85"/>
    <w:rsid w:val="00C24D19"/>
    <w:rsid w:val="00C317C9"/>
    <w:rsid w:val="00C372EE"/>
    <w:rsid w:val="00C6274B"/>
    <w:rsid w:val="00C76355"/>
    <w:rsid w:val="00CB4448"/>
    <w:rsid w:val="00CB5E9A"/>
    <w:rsid w:val="00CD70A1"/>
    <w:rsid w:val="00CE0EED"/>
    <w:rsid w:val="00D220E7"/>
    <w:rsid w:val="00D4390A"/>
    <w:rsid w:val="00D65907"/>
    <w:rsid w:val="00D8341C"/>
    <w:rsid w:val="00DA126C"/>
    <w:rsid w:val="00DC14A6"/>
    <w:rsid w:val="00DD2E26"/>
    <w:rsid w:val="00DD74D5"/>
    <w:rsid w:val="00DF5F96"/>
    <w:rsid w:val="00E00EF0"/>
    <w:rsid w:val="00EB1C5E"/>
    <w:rsid w:val="00EB206B"/>
    <w:rsid w:val="00EC4712"/>
    <w:rsid w:val="00EE1B84"/>
    <w:rsid w:val="00EE1C31"/>
    <w:rsid w:val="00EF6B3D"/>
    <w:rsid w:val="00F527B1"/>
    <w:rsid w:val="00F74BCE"/>
    <w:rsid w:val="00F82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0ACB7"/>
  <w15:chartTrackingRefBased/>
  <w15:docId w15:val="{75C8BBF7-6362-435B-8609-709763911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Open Sans" w:eastAsiaTheme="minorHAnsi" w:hAnsi="Open Sans" w:cs="Open Sans"/>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4A5A"/>
    <w:pPr>
      <w:widowControl w:val="0"/>
      <w:autoSpaceDE w:val="0"/>
      <w:autoSpaceDN w:val="0"/>
      <w:spacing w:after="0" w:line="240" w:lineRule="auto"/>
    </w:pPr>
    <w:rPr>
      <w:rFonts w:ascii="Calibri" w:eastAsia="Calibri" w:hAnsi="Calibri" w:cs="Calibri"/>
      <w:kern w:val="0"/>
      <w:lang w:val="en-US"/>
      <w14:ligatures w14:val="none"/>
    </w:rPr>
  </w:style>
  <w:style w:type="paragraph" w:styleId="Heading1">
    <w:name w:val="heading 1"/>
    <w:basedOn w:val="Normal"/>
    <w:link w:val="Heading1Char"/>
    <w:uiPriority w:val="9"/>
    <w:qFormat/>
    <w:rsid w:val="00404A5A"/>
    <w:pPr>
      <w:spacing w:line="661" w:lineRule="exact"/>
      <w:ind w:left="147"/>
      <w:outlineLvl w:val="0"/>
    </w:pPr>
    <w:rPr>
      <w:sz w:val="60"/>
      <w:szCs w:val="60"/>
    </w:rPr>
  </w:style>
  <w:style w:type="paragraph" w:styleId="Heading2">
    <w:name w:val="heading 2"/>
    <w:basedOn w:val="Normal"/>
    <w:link w:val="Heading2Char"/>
    <w:uiPriority w:val="9"/>
    <w:unhideWhenUsed/>
    <w:qFormat/>
    <w:rsid w:val="00404A5A"/>
    <w:pPr>
      <w:spacing w:before="205"/>
      <w:ind w:left="141"/>
      <w:outlineLvl w:val="1"/>
    </w:pPr>
    <w:rPr>
      <w:sz w:val="48"/>
      <w:szCs w:val="48"/>
    </w:rPr>
  </w:style>
  <w:style w:type="paragraph" w:styleId="Heading3">
    <w:name w:val="heading 3"/>
    <w:basedOn w:val="Normal"/>
    <w:link w:val="Heading3Char"/>
    <w:uiPriority w:val="9"/>
    <w:unhideWhenUsed/>
    <w:qFormat/>
    <w:rsid w:val="00404A5A"/>
    <w:pPr>
      <w:spacing w:before="138"/>
      <w:ind w:left="147"/>
      <w:outlineLvl w:val="2"/>
    </w:pPr>
    <w:rPr>
      <w:rFonts w:ascii="Trebuchet MS" w:eastAsia="Trebuchet MS" w:hAnsi="Trebuchet MS" w:cs="Trebuchet MS"/>
      <w:b/>
      <w:bCs/>
      <w:sz w:val="34"/>
      <w:szCs w:val="34"/>
    </w:rPr>
  </w:style>
  <w:style w:type="paragraph" w:styleId="Heading4">
    <w:name w:val="heading 4"/>
    <w:basedOn w:val="Normal"/>
    <w:link w:val="Heading4Char"/>
    <w:uiPriority w:val="9"/>
    <w:unhideWhenUsed/>
    <w:qFormat/>
    <w:rsid w:val="00404A5A"/>
    <w:pPr>
      <w:spacing w:before="1"/>
      <w:ind w:left="147"/>
      <w:outlineLvl w:val="3"/>
    </w:pPr>
    <w:rPr>
      <w:rFonts w:ascii="Trebuchet MS" w:eastAsia="Trebuchet MS" w:hAnsi="Trebuchet MS" w:cs="Trebuchet MS"/>
      <w:b/>
      <w:bCs/>
      <w:sz w:val="32"/>
      <w:szCs w:val="32"/>
    </w:rPr>
  </w:style>
  <w:style w:type="paragraph" w:styleId="Heading5">
    <w:name w:val="heading 5"/>
    <w:basedOn w:val="Normal"/>
    <w:link w:val="Heading5Char"/>
    <w:uiPriority w:val="9"/>
    <w:unhideWhenUsed/>
    <w:qFormat/>
    <w:rsid w:val="00404A5A"/>
    <w:pPr>
      <w:ind w:left="147"/>
      <w:outlineLvl w:val="4"/>
    </w:pPr>
    <w:rPr>
      <w:rFonts w:ascii="Trebuchet MS" w:eastAsia="Trebuchet MS" w:hAnsi="Trebuchet MS" w:cs="Trebuchet MS"/>
      <w:b/>
      <w:bCs/>
      <w:sz w:val="28"/>
      <w:szCs w:val="28"/>
    </w:rPr>
  </w:style>
  <w:style w:type="paragraph" w:styleId="Heading6">
    <w:name w:val="heading 6"/>
    <w:basedOn w:val="Normal"/>
    <w:link w:val="Heading6Char"/>
    <w:uiPriority w:val="9"/>
    <w:unhideWhenUsed/>
    <w:qFormat/>
    <w:rsid w:val="00404A5A"/>
    <w:pPr>
      <w:ind w:left="480" w:hanging="360"/>
      <w:outlineLvl w:val="5"/>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4A5A"/>
    <w:rPr>
      <w:rFonts w:ascii="Calibri" w:eastAsia="Calibri" w:hAnsi="Calibri" w:cs="Calibri"/>
      <w:kern w:val="0"/>
      <w:sz w:val="60"/>
      <w:szCs w:val="60"/>
      <w:lang w:val="en-US"/>
      <w14:ligatures w14:val="none"/>
    </w:rPr>
  </w:style>
  <w:style w:type="character" w:customStyle="1" w:styleId="Heading2Char">
    <w:name w:val="Heading 2 Char"/>
    <w:basedOn w:val="DefaultParagraphFont"/>
    <w:link w:val="Heading2"/>
    <w:uiPriority w:val="9"/>
    <w:rsid w:val="00404A5A"/>
    <w:rPr>
      <w:rFonts w:ascii="Calibri" w:eastAsia="Calibri" w:hAnsi="Calibri" w:cs="Calibri"/>
      <w:kern w:val="0"/>
      <w:sz w:val="48"/>
      <w:szCs w:val="48"/>
      <w:lang w:val="en-US"/>
      <w14:ligatures w14:val="none"/>
    </w:rPr>
  </w:style>
  <w:style w:type="character" w:customStyle="1" w:styleId="Heading3Char">
    <w:name w:val="Heading 3 Char"/>
    <w:basedOn w:val="DefaultParagraphFont"/>
    <w:link w:val="Heading3"/>
    <w:uiPriority w:val="9"/>
    <w:rsid w:val="00404A5A"/>
    <w:rPr>
      <w:rFonts w:ascii="Trebuchet MS" w:eastAsia="Trebuchet MS" w:hAnsi="Trebuchet MS" w:cs="Trebuchet MS"/>
      <w:b/>
      <w:bCs/>
      <w:kern w:val="0"/>
      <w:sz w:val="34"/>
      <w:szCs w:val="34"/>
      <w:lang w:val="en-US"/>
      <w14:ligatures w14:val="none"/>
    </w:rPr>
  </w:style>
  <w:style w:type="character" w:customStyle="1" w:styleId="Heading4Char">
    <w:name w:val="Heading 4 Char"/>
    <w:basedOn w:val="DefaultParagraphFont"/>
    <w:link w:val="Heading4"/>
    <w:uiPriority w:val="9"/>
    <w:rsid w:val="00404A5A"/>
    <w:rPr>
      <w:rFonts w:ascii="Trebuchet MS" w:eastAsia="Trebuchet MS" w:hAnsi="Trebuchet MS" w:cs="Trebuchet MS"/>
      <w:b/>
      <w:bCs/>
      <w:kern w:val="0"/>
      <w:sz w:val="32"/>
      <w:szCs w:val="32"/>
      <w:lang w:val="en-US"/>
      <w14:ligatures w14:val="none"/>
    </w:rPr>
  </w:style>
  <w:style w:type="character" w:customStyle="1" w:styleId="Heading5Char">
    <w:name w:val="Heading 5 Char"/>
    <w:basedOn w:val="DefaultParagraphFont"/>
    <w:link w:val="Heading5"/>
    <w:uiPriority w:val="9"/>
    <w:rsid w:val="00404A5A"/>
    <w:rPr>
      <w:rFonts w:ascii="Trebuchet MS" w:eastAsia="Trebuchet MS" w:hAnsi="Trebuchet MS" w:cs="Trebuchet MS"/>
      <w:b/>
      <w:bCs/>
      <w:kern w:val="0"/>
      <w:sz w:val="28"/>
      <w:szCs w:val="28"/>
      <w:lang w:val="en-US"/>
      <w14:ligatures w14:val="none"/>
    </w:rPr>
  </w:style>
  <w:style w:type="character" w:customStyle="1" w:styleId="Heading6Char">
    <w:name w:val="Heading 6 Char"/>
    <w:basedOn w:val="DefaultParagraphFont"/>
    <w:link w:val="Heading6"/>
    <w:uiPriority w:val="9"/>
    <w:rsid w:val="00404A5A"/>
    <w:rPr>
      <w:rFonts w:ascii="Calibri" w:eastAsia="Calibri" w:hAnsi="Calibri" w:cs="Calibri"/>
      <w:b/>
      <w:bCs/>
      <w:kern w:val="0"/>
      <w:sz w:val="24"/>
      <w:szCs w:val="24"/>
      <w:lang w:val="en-US"/>
      <w14:ligatures w14:val="none"/>
    </w:rPr>
  </w:style>
  <w:style w:type="paragraph" w:styleId="TOC1">
    <w:name w:val="toc 1"/>
    <w:basedOn w:val="Normal"/>
    <w:uiPriority w:val="39"/>
    <w:qFormat/>
    <w:rsid w:val="00404A5A"/>
    <w:pPr>
      <w:spacing w:before="108"/>
      <w:ind w:left="154"/>
    </w:pPr>
    <w:rPr>
      <w:sz w:val="24"/>
      <w:szCs w:val="24"/>
    </w:rPr>
  </w:style>
  <w:style w:type="paragraph" w:styleId="BodyText">
    <w:name w:val="Body Text"/>
    <w:basedOn w:val="Normal"/>
    <w:link w:val="BodyTextChar"/>
    <w:uiPriority w:val="1"/>
    <w:qFormat/>
    <w:rsid w:val="00404A5A"/>
    <w:rPr>
      <w:sz w:val="24"/>
      <w:szCs w:val="24"/>
    </w:rPr>
  </w:style>
  <w:style w:type="character" w:customStyle="1" w:styleId="BodyTextChar">
    <w:name w:val="Body Text Char"/>
    <w:basedOn w:val="DefaultParagraphFont"/>
    <w:link w:val="BodyText"/>
    <w:uiPriority w:val="1"/>
    <w:rsid w:val="00404A5A"/>
    <w:rPr>
      <w:rFonts w:ascii="Calibri" w:eastAsia="Calibri" w:hAnsi="Calibri" w:cs="Calibri"/>
      <w:kern w:val="0"/>
      <w:sz w:val="24"/>
      <w:szCs w:val="24"/>
      <w:lang w:val="en-US"/>
      <w14:ligatures w14:val="none"/>
    </w:rPr>
  </w:style>
  <w:style w:type="paragraph" w:styleId="Title">
    <w:name w:val="Title"/>
    <w:basedOn w:val="Normal"/>
    <w:link w:val="TitleChar"/>
    <w:uiPriority w:val="10"/>
    <w:qFormat/>
    <w:rsid w:val="00404A5A"/>
    <w:pPr>
      <w:spacing w:line="871" w:lineRule="exact"/>
      <w:ind w:left="324"/>
    </w:pPr>
    <w:rPr>
      <w:sz w:val="82"/>
      <w:szCs w:val="82"/>
    </w:rPr>
  </w:style>
  <w:style w:type="character" w:customStyle="1" w:styleId="TitleChar">
    <w:name w:val="Title Char"/>
    <w:basedOn w:val="DefaultParagraphFont"/>
    <w:link w:val="Title"/>
    <w:uiPriority w:val="10"/>
    <w:rsid w:val="00404A5A"/>
    <w:rPr>
      <w:rFonts w:ascii="Calibri" w:eastAsia="Calibri" w:hAnsi="Calibri" w:cs="Calibri"/>
      <w:kern w:val="0"/>
      <w:sz w:val="82"/>
      <w:szCs w:val="82"/>
      <w:lang w:val="en-US"/>
      <w14:ligatures w14:val="none"/>
    </w:rPr>
  </w:style>
  <w:style w:type="paragraph" w:styleId="ListParagraph">
    <w:name w:val="List Paragraph"/>
    <w:basedOn w:val="Normal"/>
    <w:uiPriority w:val="1"/>
    <w:qFormat/>
    <w:rsid w:val="00404A5A"/>
    <w:pPr>
      <w:ind w:left="840" w:hanging="360"/>
    </w:pPr>
  </w:style>
  <w:style w:type="paragraph" w:customStyle="1" w:styleId="TableParagraph">
    <w:name w:val="Table Paragraph"/>
    <w:basedOn w:val="Normal"/>
    <w:uiPriority w:val="1"/>
    <w:qFormat/>
    <w:rsid w:val="00404A5A"/>
    <w:pPr>
      <w:ind w:left="107"/>
    </w:pPr>
  </w:style>
  <w:style w:type="paragraph" w:styleId="Header">
    <w:name w:val="header"/>
    <w:basedOn w:val="Normal"/>
    <w:link w:val="HeaderChar"/>
    <w:uiPriority w:val="99"/>
    <w:unhideWhenUsed/>
    <w:rsid w:val="00404A5A"/>
    <w:pPr>
      <w:tabs>
        <w:tab w:val="center" w:pos="4513"/>
        <w:tab w:val="right" w:pos="9026"/>
      </w:tabs>
    </w:pPr>
  </w:style>
  <w:style w:type="character" w:customStyle="1" w:styleId="HeaderChar">
    <w:name w:val="Header Char"/>
    <w:basedOn w:val="DefaultParagraphFont"/>
    <w:link w:val="Header"/>
    <w:uiPriority w:val="99"/>
    <w:rsid w:val="00404A5A"/>
    <w:rPr>
      <w:rFonts w:ascii="Calibri" w:eastAsia="Calibri" w:hAnsi="Calibri" w:cs="Calibri"/>
      <w:kern w:val="0"/>
      <w:lang w:val="en-US"/>
      <w14:ligatures w14:val="none"/>
    </w:rPr>
  </w:style>
  <w:style w:type="paragraph" w:styleId="Footer">
    <w:name w:val="footer"/>
    <w:basedOn w:val="Normal"/>
    <w:link w:val="FooterChar"/>
    <w:uiPriority w:val="99"/>
    <w:unhideWhenUsed/>
    <w:rsid w:val="00404A5A"/>
    <w:pPr>
      <w:tabs>
        <w:tab w:val="center" w:pos="4513"/>
        <w:tab w:val="right" w:pos="9026"/>
      </w:tabs>
    </w:pPr>
  </w:style>
  <w:style w:type="character" w:customStyle="1" w:styleId="FooterChar">
    <w:name w:val="Footer Char"/>
    <w:basedOn w:val="DefaultParagraphFont"/>
    <w:link w:val="Footer"/>
    <w:uiPriority w:val="99"/>
    <w:rsid w:val="00404A5A"/>
    <w:rPr>
      <w:rFonts w:ascii="Calibri" w:eastAsia="Calibri" w:hAnsi="Calibri" w:cs="Calibri"/>
      <w:kern w:val="0"/>
      <w:lang w:val="en-US"/>
      <w14:ligatures w14:val="none"/>
    </w:rPr>
  </w:style>
  <w:style w:type="character" w:styleId="Hyperlink">
    <w:name w:val="Hyperlink"/>
    <w:basedOn w:val="DefaultParagraphFont"/>
    <w:uiPriority w:val="99"/>
    <w:unhideWhenUsed/>
    <w:rsid w:val="000B24A3"/>
    <w:rPr>
      <w:color w:val="0563C1" w:themeColor="hyperlink"/>
      <w:u w:val="single"/>
    </w:rPr>
  </w:style>
  <w:style w:type="character" w:styleId="UnresolvedMention">
    <w:name w:val="Unresolved Mention"/>
    <w:basedOn w:val="DefaultParagraphFont"/>
    <w:uiPriority w:val="99"/>
    <w:semiHidden/>
    <w:unhideWhenUsed/>
    <w:rsid w:val="00045981"/>
    <w:rPr>
      <w:color w:val="605E5C"/>
      <w:shd w:val="clear" w:color="auto" w:fill="E1DFDD"/>
    </w:rPr>
  </w:style>
  <w:style w:type="paragraph" w:styleId="TOCHeading">
    <w:name w:val="TOC Heading"/>
    <w:basedOn w:val="Heading1"/>
    <w:next w:val="Normal"/>
    <w:uiPriority w:val="39"/>
    <w:unhideWhenUsed/>
    <w:qFormat/>
    <w:rsid w:val="00AF0493"/>
    <w:pPr>
      <w:keepNext/>
      <w:keepLines/>
      <w:widowControl/>
      <w:autoSpaceDE/>
      <w:autoSpaceDN/>
      <w:spacing w:before="240" w:line="259" w:lineRule="auto"/>
      <w:ind w:left="0"/>
      <w:outlineLvl w:val="9"/>
    </w:pPr>
    <w:rPr>
      <w:rFonts w:asciiTheme="majorHAnsi" w:eastAsiaTheme="majorEastAsia" w:hAnsiTheme="majorHAnsi" w:cstheme="majorBidi"/>
      <w:color w:val="2F5496" w:themeColor="accent1" w:themeShade="BF"/>
      <w:sz w:val="32"/>
      <w:szCs w:val="32"/>
    </w:rPr>
  </w:style>
  <w:style w:type="paragraph" w:styleId="TOC3">
    <w:name w:val="toc 3"/>
    <w:basedOn w:val="Normal"/>
    <w:next w:val="Normal"/>
    <w:autoRedefine/>
    <w:uiPriority w:val="39"/>
    <w:unhideWhenUsed/>
    <w:rsid w:val="00AF0493"/>
    <w:pPr>
      <w:spacing w:after="100"/>
      <w:ind w:left="440"/>
    </w:pPr>
  </w:style>
  <w:style w:type="paragraph" w:styleId="TOC2">
    <w:name w:val="toc 2"/>
    <w:basedOn w:val="Normal"/>
    <w:next w:val="Normal"/>
    <w:autoRedefine/>
    <w:uiPriority w:val="39"/>
    <w:unhideWhenUsed/>
    <w:rsid w:val="00321D6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895057">
      <w:bodyDiv w:val="1"/>
      <w:marLeft w:val="0"/>
      <w:marRight w:val="0"/>
      <w:marTop w:val="0"/>
      <w:marBottom w:val="0"/>
      <w:divBdr>
        <w:top w:val="none" w:sz="0" w:space="0" w:color="auto"/>
        <w:left w:val="none" w:sz="0" w:space="0" w:color="auto"/>
        <w:bottom w:val="none" w:sz="0" w:space="0" w:color="auto"/>
        <w:right w:val="none" w:sz="0" w:space="0" w:color="auto"/>
      </w:divBdr>
      <w:divsChild>
        <w:div w:id="781804274">
          <w:marLeft w:val="0"/>
          <w:marRight w:val="0"/>
          <w:marTop w:val="0"/>
          <w:marBottom w:val="0"/>
          <w:divBdr>
            <w:top w:val="none" w:sz="0" w:space="0" w:color="auto"/>
            <w:left w:val="none" w:sz="0" w:space="0" w:color="auto"/>
            <w:bottom w:val="none" w:sz="0" w:space="0" w:color="auto"/>
            <w:right w:val="none" w:sz="0" w:space="0" w:color="auto"/>
          </w:divBdr>
          <w:divsChild>
            <w:div w:id="1986812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84259573">
      <w:bodyDiv w:val="1"/>
      <w:marLeft w:val="0"/>
      <w:marRight w:val="0"/>
      <w:marTop w:val="0"/>
      <w:marBottom w:val="0"/>
      <w:divBdr>
        <w:top w:val="none" w:sz="0" w:space="0" w:color="auto"/>
        <w:left w:val="none" w:sz="0" w:space="0" w:color="auto"/>
        <w:bottom w:val="none" w:sz="0" w:space="0" w:color="auto"/>
        <w:right w:val="none" w:sz="0" w:space="0" w:color="auto"/>
      </w:divBdr>
      <w:divsChild>
        <w:div w:id="337924062">
          <w:marLeft w:val="0"/>
          <w:marRight w:val="0"/>
          <w:marTop w:val="0"/>
          <w:marBottom w:val="0"/>
          <w:divBdr>
            <w:top w:val="none" w:sz="0" w:space="0" w:color="auto"/>
            <w:left w:val="none" w:sz="0" w:space="0" w:color="auto"/>
            <w:bottom w:val="none" w:sz="0" w:space="0" w:color="auto"/>
            <w:right w:val="none" w:sz="0" w:space="0" w:color="auto"/>
          </w:divBdr>
          <w:divsChild>
            <w:div w:id="2175898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55051916">
      <w:bodyDiv w:val="1"/>
      <w:marLeft w:val="0"/>
      <w:marRight w:val="0"/>
      <w:marTop w:val="0"/>
      <w:marBottom w:val="0"/>
      <w:divBdr>
        <w:top w:val="none" w:sz="0" w:space="0" w:color="auto"/>
        <w:left w:val="none" w:sz="0" w:space="0" w:color="auto"/>
        <w:bottom w:val="none" w:sz="0" w:space="0" w:color="auto"/>
        <w:right w:val="none" w:sz="0" w:space="0" w:color="auto"/>
      </w:divBdr>
      <w:divsChild>
        <w:div w:id="1046684632">
          <w:marLeft w:val="0"/>
          <w:marRight w:val="0"/>
          <w:marTop w:val="0"/>
          <w:marBottom w:val="0"/>
          <w:divBdr>
            <w:top w:val="none" w:sz="0" w:space="0" w:color="auto"/>
            <w:left w:val="none" w:sz="0" w:space="0" w:color="auto"/>
            <w:bottom w:val="none" w:sz="0" w:space="0" w:color="auto"/>
            <w:right w:val="none" w:sz="0" w:space="0" w:color="auto"/>
          </w:divBdr>
        </w:div>
      </w:divsChild>
    </w:div>
    <w:div w:id="1663509564">
      <w:bodyDiv w:val="1"/>
      <w:marLeft w:val="0"/>
      <w:marRight w:val="0"/>
      <w:marTop w:val="0"/>
      <w:marBottom w:val="0"/>
      <w:divBdr>
        <w:top w:val="none" w:sz="0" w:space="0" w:color="auto"/>
        <w:left w:val="none" w:sz="0" w:space="0" w:color="auto"/>
        <w:bottom w:val="none" w:sz="0" w:space="0" w:color="auto"/>
        <w:right w:val="none" w:sz="0" w:space="0" w:color="auto"/>
      </w:divBdr>
      <w:divsChild>
        <w:div w:id="2023435263">
          <w:marLeft w:val="0"/>
          <w:marRight w:val="0"/>
          <w:marTop w:val="0"/>
          <w:marBottom w:val="0"/>
          <w:divBdr>
            <w:top w:val="none" w:sz="0" w:space="0" w:color="auto"/>
            <w:left w:val="none" w:sz="0" w:space="0" w:color="auto"/>
            <w:bottom w:val="none" w:sz="0" w:space="0" w:color="auto"/>
            <w:right w:val="none" w:sz="0" w:space="0" w:color="auto"/>
          </w:divBdr>
        </w:div>
      </w:divsChild>
    </w:div>
    <w:div w:id="2071876884">
      <w:bodyDiv w:val="1"/>
      <w:marLeft w:val="0"/>
      <w:marRight w:val="0"/>
      <w:marTop w:val="0"/>
      <w:marBottom w:val="0"/>
      <w:divBdr>
        <w:top w:val="none" w:sz="0" w:space="0" w:color="auto"/>
        <w:left w:val="none" w:sz="0" w:space="0" w:color="auto"/>
        <w:bottom w:val="none" w:sz="0" w:space="0" w:color="auto"/>
        <w:right w:val="none" w:sz="0" w:space="0" w:color="auto"/>
      </w:divBdr>
      <w:divsChild>
        <w:div w:id="1896353276">
          <w:marLeft w:val="0"/>
          <w:marRight w:val="0"/>
          <w:marTop w:val="0"/>
          <w:marBottom w:val="0"/>
          <w:divBdr>
            <w:top w:val="none" w:sz="0" w:space="0" w:color="auto"/>
            <w:left w:val="none" w:sz="0" w:space="0" w:color="auto"/>
            <w:bottom w:val="none" w:sz="0" w:space="0" w:color="auto"/>
            <w:right w:val="none" w:sz="0" w:space="0" w:color="auto"/>
          </w:divBdr>
          <w:divsChild>
            <w:div w:id="1852184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pipen.co.uk/" TargetMode="External"/><Relationship Id="rId18" Type="http://schemas.openxmlformats.org/officeDocument/2006/relationships/hyperlink" Target="https://www.anaphylaxis.org.uk/education/safer-schools-programme/" TargetMode="External"/><Relationship Id="rId26" Type="http://schemas.openxmlformats.org/officeDocument/2006/relationships/hyperlink" Target="http://www.sparepensinschools.uk/" TargetMode="External"/><Relationship Id="rId3" Type="http://schemas.openxmlformats.org/officeDocument/2006/relationships/customXml" Target="../customXml/item3.xml"/><Relationship Id="rId21" Type="http://schemas.openxmlformats.org/officeDocument/2006/relationships/hyperlink" Target="https://www.allergyuk.org/"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anaphylaxis.org.uk/" TargetMode="External"/><Relationship Id="rId25" Type="http://schemas.openxmlformats.org/officeDocument/2006/relationships/hyperlink" Target="https://www.bsaci.org/professional-resources/resources/paediatric-allergy-action-plan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anaphylaxis.org.uk/downloads-form/safer-schools-download/" TargetMode="External"/><Relationship Id="rId20" Type="http://schemas.openxmlformats.org/officeDocument/2006/relationships/hyperlink" Target="https://www.allergywise.org.uk/p/allergywise-for-schools1" TargetMode="External"/><Relationship Id="rId29" Type="http://schemas.openxmlformats.org/officeDocument/2006/relationships/hyperlink" Target="https://assets.publishing.service.gov.uk/government/uploads/system/uploads/attachment_data/file/645476/Adrenaline_auto_injectors_in_school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mp"/><Relationship Id="rId24" Type="http://schemas.openxmlformats.org/officeDocument/2006/relationships/hyperlink" Target="https://www.bsaci.org/professional-resources/resources/paediatric-allergy-action-plans/" TargetMode="External"/><Relationship Id="rId32" Type="http://schemas.openxmlformats.org/officeDocument/2006/relationships/hyperlink" Target="https://www.nice.org.uk/guidance/cg134?unlid=22904150420167115834"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645476/Adrenaline_auto_injectors_in_schools.pdf" TargetMode="External"/><Relationship Id="rId23" Type="http://schemas.openxmlformats.org/officeDocument/2006/relationships/hyperlink" Target="https://www.allergyuk.org/schools/whole-school-allergy-awareness-andmanagement" TargetMode="External"/><Relationship Id="rId28" Type="http://schemas.openxmlformats.org/officeDocument/2006/relationships/hyperlink" Target="https://assets.publishing.service.gov.uk/government/uploads/system/uploads/attachment_data/file/803956/supporting-pupils-at-school-with-medical-conditions.pdf" TargetMode="External"/><Relationship Id="rId10" Type="http://schemas.openxmlformats.org/officeDocument/2006/relationships/endnotes" Target="endnotes.xml"/><Relationship Id="rId19" Type="http://schemas.openxmlformats.org/officeDocument/2006/relationships/hyperlink" Target="https://www.anaphylaxis.org.uk/education/safer-schools-programme/" TargetMode="External"/><Relationship Id="rId31" Type="http://schemas.openxmlformats.org/officeDocument/2006/relationships/hyperlink" Target="https://www.nice.org.uk/guidance/qs11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jext.co.uk/" TargetMode="External"/><Relationship Id="rId22" Type="http://schemas.openxmlformats.org/officeDocument/2006/relationships/hyperlink" Target="https://www.allergyuk.org/schools/whole-school-allergy-awareness-andmanagement" TargetMode="External"/><Relationship Id="rId27" Type="http://schemas.openxmlformats.org/officeDocument/2006/relationships/hyperlink" Target="https://assets.publishing.service.gov.uk/government/uploads/system/uploads/attachment_data/file/803956/supporting-pupils-at-school-with-medical-conditions.pdf" TargetMode="External"/><Relationship Id="rId30" Type="http://schemas.openxmlformats.org/officeDocument/2006/relationships/hyperlink" Target="https://assets.publishing.service.gov.uk/government/uploads/system/uploads/attachment_data/file/645476/Adrenaline_auto_injectors_in_schools.pdf"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facdbd-dda2-4246-bf67-5c8e3d20b8f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8E0BB30B79E444915B00E4AE24226C" ma:contentTypeVersion="9" ma:contentTypeDescription="Create a new document." ma:contentTypeScope="" ma:versionID="42eee23763cf33dba06de14f3e1e6b18">
  <xsd:schema xmlns:xsd="http://www.w3.org/2001/XMLSchema" xmlns:xs="http://www.w3.org/2001/XMLSchema" xmlns:p="http://schemas.microsoft.com/office/2006/metadata/properties" xmlns:ns3="91facdbd-dda2-4246-bf67-5c8e3d20b8fc" targetNamespace="http://schemas.microsoft.com/office/2006/metadata/properties" ma:root="true" ma:fieldsID="5cc5d48a880fea8fea218f1d3e20bb64" ns3:_="">
    <xsd:import namespace="91facdbd-dda2-4246-bf67-5c8e3d20b8f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facdbd-dda2-4246-bf67-5c8e3d20b8f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0B8D4-78B2-4AEB-A015-BEB8052D0A95}">
  <ds:schemaRefs>
    <ds:schemaRef ds:uri="http://www.w3.org/XML/1998/namespace"/>
    <ds:schemaRef ds:uri="http://purl.org/dc/dcmitype/"/>
    <ds:schemaRef ds:uri="http://schemas.openxmlformats.org/package/2006/metadata/core-properties"/>
    <ds:schemaRef ds:uri="http://purl.org/dc/elements/1.1/"/>
    <ds:schemaRef ds:uri="http://schemas.microsoft.com/office/2006/documentManagement/types"/>
    <ds:schemaRef ds:uri="91facdbd-dda2-4246-bf67-5c8e3d20b8fc"/>
    <ds:schemaRef ds:uri="http://purl.org/dc/term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4324A6AD-0CD8-4186-8D74-FF71F2A7E8BB}">
  <ds:schemaRefs>
    <ds:schemaRef ds:uri="http://schemas.microsoft.com/sharepoint/v3/contenttype/forms"/>
  </ds:schemaRefs>
</ds:datastoreItem>
</file>

<file path=customXml/itemProps3.xml><?xml version="1.0" encoding="utf-8"?>
<ds:datastoreItem xmlns:ds="http://schemas.openxmlformats.org/officeDocument/2006/customXml" ds:itemID="{87B8003D-9172-4626-9FCF-85C0C0ECD0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facdbd-dda2-4246-bf67-5c8e3d20b8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6A4D66-6320-4E8C-A415-F79B5A605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3146</TotalTime>
  <Pages>11</Pages>
  <Words>3375</Words>
  <Characters>19240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Cardnell</dc:creator>
  <cp:keywords/>
  <dc:description/>
  <cp:lastModifiedBy>Natalie Harbron</cp:lastModifiedBy>
  <cp:revision>18</cp:revision>
  <dcterms:created xsi:type="dcterms:W3CDTF">2026-07-06T10:58:00Z</dcterms:created>
  <dcterms:modified xsi:type="dcterms:W3CDTF">2026-09-11T20:55:00Z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0x0101003E8E0BB30B79E444915B00E4AE24226C</vt:lpwstr>
  </property>
  <property fmtid="{D5CDD505-2E9C-101B-9397-08002B2CF9AE}" pid="3" name="MediaServiceImageTags">
    <vt:lpwstr/>
  </property>
</Properties>
</file>